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2D8AD" w14:textId="09C65BDE" w:rsidR="002D624F" w:rsidRDefault="00780042">
      <w:pPr>
        <w:spacing w:after="542"/>
        <w:jc w:val="right"/>
      </w:pPr>
      <w:r>
        <w:rPr>
          <w:rFonts w:ascii="Arial" w:eastAsia="Arial" w:hAnsi="Arial" w:cs="Arial"/>
          <w:b/>
          <w:color w:val="151D4E"/>
          <w:sz w:val="24"/>
        </w:rPr>
        <w:t>Année universitaire 202</w:t>
      </w:r>
      <w:r w:rsidR="00804C0B">
        <w:rPr>
          <w:rFonts w:ascii="Arial" w:eastAsia="Arial" w:hAnsi="Arial" w:cs="Arial"/>
          <w:b/>
          <w:color w:val="151D4E"/>
          <w:sz w:val="24"/>
        </w:rPr>
        <w:t>2</w:t>
      </w:r>
      <w:r>
        <w:rPr>
          <w:rFonts w:ascii="Arial" w:eastAsia="Arial" w:hAnsi="Arial" w:cs="Arial"/>
          <w:b/>
          <w:color w:val="151D4E"/>
          <w:sz w:val="24"/>
        </w:rPr>
        <w:t>-202</w:t>
      </w:r>
      <w:r w:rsidR="00804C0B">
        <w:rPr>
          <w:rFonts w:ascii="Arial" w:eastAsia="Arial" w:hAnsi="Arial" w:cs="Arial"/>
          <w:b/>
          <w:color w:val="151D4E"/>
          <w:sz w:val="24"/>
        </w:rPr>
        <w:t>3</w:t>
      </w:r>
    </w:p>
    <w:p w14:paraId="3C9F59D0" w14:textId="77777777" w:rsidR="002D624F" w:rsidRDefault="00780042" w:rsidP="0071179B">
      <w:pPr>
        <w:spacing w:after="130" w:line="269" w:lineRule="auto"/>
        <w:ind w:left="11" w:hanging="10"/>
        <w:jc w:val="both"/>
      </w:pPr>
      <w:r>
        <w:rPr>
          <w:sz w:val="20"/>
        </w:rPr>
        <w:t xml:space="preserve">Pendant la période de césure, le-la </w:t>
      </w:r>
      <w:proofErr w:type="spellStart"/>
      <w:r>
        <w:rPr>
          <w:sz w:val="20"/>
        </w:rPr>
        <w:t>doctorant-e</w:t>
      </w:r>
      <w:proofErr w:type="spellEnd"/>
      <w:r>
        <w:rPr>
          <w:sz w:val="20"/>
        </w:rPr>
        <w:t xml:space="preserve"> suspend totalement ses activités en relation avec ses travaux de doctorat. </w:t>
      </w:r>
    </w:p>
    <w:p w14:paraId="484548DE" w14:textId="41916D98" w:rsidR="002D624F" w:rsidRDefault="00780042" w:rsidP="0071179B">
      <w:pPr>
        <w:spacing w:after="120" w:line="277" w:lineRule="auto"/>
        <w:ind w:right="149"/>
        <w:jc w:val="both"/>
      </w:pPr>
      <w:r>
        <w:rPr>
          <w:sz w:val="20"/>
        </w:rPr>
        <w:t>La césure est envisageable, bien que déconseillée, à compter du début de la 1ère année de doctorat. Elle doit avoir lieu avant le second semestre de la 3ème année de thèse équivalent temps plein, conformément aux dispositions de la convention de formation individuelle indiquant la quotité du temps de travail dévolue à la réalisation du doctorat. La césure peut intervenir une</w:t>
      </w:r>
      <w:r w:rsidR="0071179B">
        <w:rPr>
          <w:sz w:val="20"/>
        </w:rPr>
        <w:t xml:space="preserve"> </w:t>
      </w:r>
      <w:r>
        <w:rPr>
          <w:sz w:val="20"/>
        </w:rPr>
        <w:t>seule fois pendant la formation doctorale. Sa durée maximale est d’une année. Elle débute en début de semestre universitaire.</w:t>
      </w:r>
    </w:p>
    <w:p w14:paraId="2509515B" w14:textId="77777777" w:rsidR="002D624F" w:rsidRDefault="00780042" w:rsidP="0071179B">
      <w:pPr>
        <w:spacing w:after="126" w:line="269" w:lineRule="auto"/>
        <w:ind w:left="10" w:hanging="10"/>
        <w:jc w:val="both"/>
      </w:pPr>
      <w:r>
        <w:rPr>
          <w:sz w:val="20"/>
        </w:rPr>
        <w:t xml:space="preserve">Le-la </w:t>
      </w:r>
      <w:proofErr w:type="spellStart"/>
      <w:r>
        <w:rPr>
          <w:sz w:val="20"/>
        </w:rPr>
        <w:t>doctorant-e</w:t>
      </w:r>
      <w:proofErr w:type="spellEnd"/>
      <w:r>
        <w:rPr>
          <w:sz w:val="20"/>
        </w:rPr>
        <w:t xml:space="preserve"> doit procéder à son inscription avec paiement de la CVEC et des droits d’inscription à taux réduit pendant la période de césure. </w:t>
      </w:r>
    </w:p>
    <w:p w14:paraId="7182C854" w14:textId="77777777" w:rsidR="002D624F" w:rsidRDefault="00780042" w:rsidP="0071179B">
      <w:pPr>
        <w:spacing w:after="690" w:line="269" w:lineRule="auto"/>
        <w:ind w:left="10" w:hanging="10"/>
        <w:jc w:val="both"/>
      </w:pPr>
      <w:r>
        <w:rPr>
          <w:sz w:val="20"/>
        </w:rPr>
        <w:t xml:space="preserve">L’année de césure n'est pas comptabilisée dans la durée du doctorat. </w:t>
      </w:r>
    </w:p>
    <w:tbl>
      <w:tblPr>
        <w:tblStyle w:val="TableGrid"/>
        <w:tblW w:w="11057" w:type="dxa"/>
        <w:tblInd w:w="-285" w:type="dxa"/>
        <w:tblCellMar>
          <w:top w:w="47" w:type="dxa"/>
          <w:left w:w="50" w:type="dxa"/>
          <w:right w:w="115" w:type="dxa"/>
        </w:tblCellMar>
        <w:tblLook w:val="04A0" w:firstRow="1" w:lastRow="0" w:firstColumn="1" w:lastColumn="0" w:noHBand="0" w:noVBand="1"/>
      </w:tblPr>
      <w:tblGrid>
        <w:gridCol w:w="1277"/>
        <w:gridCol w:w="1411"/>
        <w:gridCol w:w="1848"/>
        <w:gridCol w:w="852"/>
        <w:gridCol w:w="1322"/>
        <w:gridCol w:w="550"/>
        <w:gridCol w:w="535"/>
        <w:gridCol w:w="542"/>
        <w:gridCol w:w="310"/>
        <w:gridCol w:w="232"/>
        <w:gridCol w:w="545"/>
        <w:gridCol w:w="542"/>
        <w:gridCol w:w="542"/>
        <w:gridCol w:w="549"/>
      </w:tblGrid>
      <w:tr w:rsidR="002D624F" w14:paraId="7BEC3212" w14:textId="77777777">
        <w:trPr>
          <w:trHeight w:val="684"/>
        </w:trPr>
        <w:tc>
          <w:tcPr>
            <w:tcW w:w="2688" w:type="dxa"/>
            <w:gridSpan w:val="2"/>
            <w:tcBorders>
              <w:top w:val="nil"/>
              <w:left w:val="nil"/>
              <w:bottom w:val="single" w:sz="4" w:space="0" w:color="000000"/>
              <w:right w:val="single" w:sz="4" w:space="0" w:color="000000"/>
            </w:tcBorders>
          </w:tcPr>
          <w:p w14:paraId="414C282A" w14:textId="77777777" w:rsidR="002D624F" w:rsidRDefault="002D624F"/>
        </w:tc>
        <w:tc>
          <w:tcPr>
            <w:tcW w:w="4022" w:type="dxa"/>
            <w:gridSpan w:val="3"/>
            <w:tcBorders>
              <w:top w:val="single" w:sz="4" w:space="0" w:color="000000"/>
              <w:left w:val="single" w:sz="4" w:space="0" w:color="000000"/>
              <w:bottom w:val="single" w:sz="4" w:space="0" w:color="000000"/>
              <w:right w:val="single" w:sz="4" w:space="0" w:color="000000"/>
            </w:tcBorders>
          </w:tcPr>
          <w:p w14:paraId="21ADB198" w14:textId="77777777" w:rsidR="002D624F" w:rsidRDefault="00780042">
            <w:pPr>
              <w:spacing w:after="0"/>
              <w:ind w:left="58"/>
            </w:pPr>
            <w:r>
              <w:rPr>
                <w:b/>
                <w:sz w:val="20"/>
              </w:rPr>
              <w:t xml:space="preserve">N° Etudiant </w:t>
            </w:r>
          </w:p>
          <w:p w14:paraId="1F82E1FF" w14:textId="77777777" w:rsidR="002D624F" w:rsidRDefault="00780042">
            <w:pPr>
              <w:spacing w:after="13"/>
            </w:pPr>
            <w:r>
              <w:rPr>
                <w:i/>
                <w:sz w:val="14"/>
              </w:rPr>
              <w:t xml:space="preserve">Faculté de Sciences ou de Médecine : 7 ou 8 caractères </w:t>
            </w:r>
          </w:p>
          <w:p w14:paraId="7B24BBF0" w14:textId="77777777" w:rsidR="002D624F" w:rsidRDefault="00780042">
            <w:pPr>
              <w:spacing w:after="0"/>
            </w:pPr>
            <w:r>
              <w:rPr>
                <w:i/>
                <w:sz w:val="14"/>
              </w:rPr>
              <w:t>Faculté de Lettres : 8 caractères</w:t>
            </w:r>
          </w:p>
        </w:tc>
        <w:tc>
          <w:tcPr>
            <w:tcW w:w="550" w:type="dxa"/>
            <w:tcBorders>
              <w:top w:val="single" w:sz="4" w:space="0" w:color="000000"/>
              <w:left w:val="single" w:sz="4" w:space="0" w:color="000000"/>
              <w:bottom w:val="single" w:sz="4" w:space="0" w:color="000000"/>
              <w:right w:val="single" w:sz="4" w:space="0" w:color="000000"/>
            </w:tcBorders>
          </w:tcPr>
          <w:p w14:paraId="4B4AF141" w14:textId="77777777" w:rsidR="002D624F" w:rsidRDefault="002D624F"/>
        </w:tc>
        <w:tc>
          <w:tcPr>
            <w:tcW w:w="535" w:type="dxa"/>
            <w:tcBorders>
              <w:top w:val="single" w:sz="4" w:space="0" w:color="000000"/>
              <w:left w:val="single" w:sz="4" w:space="0" w:color="000000"/>
              <w:bottom w:val="single" w:sz="4" w:space="0" w:color="000000"/>
              <w:right w:val="single" w:sz="4" w:space="0" w:color="000000"/>
            </w:tcBorders>
          </w:tcPr>
          <w:p w14:paraId="15162940" w14:textId="77777777" w:rsidR="002D624F" w:rsidRDefault="002D624F"/>
        </w:tc>
        <w:tc>
          <w:tcPr>
            <w:tcW w:w="542" w:type="dxa"/>
            <w:tcBorders>
              <w:top w:val="single" w:sz="4" w:space="0" w:color="000000"/>
              <w:left w:val="single" w:sz="4" w:space="0" w:color="000000"/>
              <w:bottom w:val="single" w:sz="4" w:space="0" w:color="000000"/>
              <w:right w:val="single" w:sz="4" w:space="0" w:color="000000"/>
            </w:tcBorders>
          </w:tcPr>
          <w:p w14:paraId="0E393F8A" w14:textId="77777777" w:rsidR="002D624F" w:rsidRDefault="002D624F"/>
        </w:tc>
        <w:tc>
          <w:tcPr>
            <w:tcW w:w="542" w:type="dxa"/>
            <w:gridSpan w:val="2"/>
            <w:tcBorders>
              <w:top w:val="single" w:sz="4" w:space="0" w:color="000000"/>
              <w:left w:val="single" w:sz="4" w:space="0" w:color="000000"/>
              <w:bottom w:val="single" w:sz="4" w:space="0" w:color="000000"/>
              <w:right w:val="single" w:sz="4" w:space="0" w:color="000000"/>
            </w:tcBorders>
          </w:tcPr>
          <w:p w14:paraId="454748F4" w14:textId="77777777" w:rsidR="002D624F" w:rsidRDefault="002D624F"/>
        </w:tc>
        <w:tc>
          <w:tcPr>
            <w:tcW w:w="545" w:type="dxa"/>
            <w:tcBorders>
              <w:top w:val="single" w:sz="4" w:space="0" w:color="000000"/>
              <w:left w:val="single" w:sz="4" w:space="0" w:color="000000"/>
              <w:bottom w:val="single" w:sz="4" w:space="0" w:color="000000"/>
              <w:right w:val="single" w:sz="4" w:space="0" w:color="000000"/>
            </w:tcBorders>
          </w:tcPr>
          <w:p w14:paraId="5AC69ED7" w14:textId="77777777" w:rsidR="002D624F" w:rsidRDefault="002D624F"/>
        </w:tc>
        <w:tc>
          <w:tcPr>
            <w:tcW w:w="542" w:type="dxa"/>
            <w:tcBorders>
              <w:top w:val="single" w:sz="4" w:space="0" w:color="000000"/>
              <w:left w:val="single" w:sz="4" w:space="0" w:color="000000"/>
              <w:bottom w:val="single" w:sz="4" w:space="0" w:color="000000"/>
              <w:right w:val="single" w:sz="4" w:space="0" w:color="000000"/>
            </w:tcBorders>
          </w:tcPr>
          <w:p w14:paraId="10C89505" w14:textId="77777777" w:rsidR="002D624F" w:rsidRDefault="002D624F"/>
        </w:tc>
        <w:tc>
          <w:tcPr>
            <w:tcW w:w="542" w:type="dxa"/>
            <w:tcBorders>
              <w:top w:val="single" w:sz="4" w:space="0" w:color="000000"/>
              <w:left w:val="single" w:sz="4" w:space="0" w:color="000000"/>
              <w:bottom w:val="single" w:sz="4" w:space="0" w:color="000000"/>
              <w:right w:val="single" w:sz="4" w:space="0" w:color="000000"/>
            </w:tcBorders>
          </w:tcPr>
          <w:p w14:paraId="7A099E67" w14:textId="77777777" w:rsidR="002D624F" w:rsidRDefault="002D624F"/>
        </w:tc>
        <w:tc>
          <w:tcPr>
            <w:tcW w:w="547" w:type="dxa"/>
            <w:tcBorders>
              <w:top w:val="single" w:sz="4" w:space="0" w:color="000000"/>
              <w:left w:val="single" w:sz="4" w:space="0" w:color="000000"/>
              <w:bottom w:val="single" w:sz="4" w:space="0" w:color="000000"/>
              <w:right w:val="single" w:sz="4" w:space="0" w:color="000000"/>
            </w:tcBorders>
          </w:tcPr>
          <w:p w14:paraId="5E0EE175" w14:textId="77777777" w:rsidR="002D624F" w:rsidRDefault="002D624F"/>
        </w:tc>
      </w:tr>
      <w:tr w:rsidR="002D624F" w14:paraId="57A6F015" w14:textId="77777777">
        <w:trPr>
          <w:trHeight w:val="466"/>
        </w:trPr>
        <w:tc>
          <w:tcPr>
            <w:tcW w:w="1277" w:type="dxa"/>
            <w:tcBorders>
              <w:top w:val="single" w:sz="4" w:space="0" w:color="000000"/>
              <w:left w:val="single" w:sz="4" w:space="0" w:color="000000"/>
              <w:bottom w:val="single" w:sz="4" w:space="0" w:color="000000"/>
              <w:right w:val="single" w:sz="4" w:space="0" w:color="000000"/>
            </w:tcBorders>
            <w:vAlign w:val="center"/>
          </w:tcPr>
          <w:p w14:paraId="2F49E44F" w14:textId="77777777" w:rsidR="002D624F" w:rsidRDefault="00780042">
            <w:pPr>
              <w:spacing w:after="0"/>
              <w:ind w:left="58"/>
            </w:pPr>
            <w:r>
              <w:rPr>
                <w:b/>
                <w:sz w:val="20"/>
              </w:rPr>
              <w:t xml:space="preserve">Nom </w:t>
            </w:r>
          </w:p>
        </w:tc>
        <w:tc>
          <w:tcPr>
            <w:tcW w:w="5983" w:type="dxa"/>
            <w:gridSpan w:val="5"/>
            <w:tcBorders>
              <w:top w:val="single" w:sz="4" w:space="0" w:color="000000"/>
              <w:left w:val="single" w:sz="4" w:space="0" w:color="000000"/>
              <w:bottom w:val="single" w:sz="4" w:space="0" w:color="000000"/>
              <w:right w:val="single" w:sz="4" w:space="0" w:color="000000"/>
            </w:tcBorders>
          </w:tcPr>
          <w:p w14:paraId="40C889A2" w14:textId="77777777" w:rsidR="002D624F" w:rsidRDefault="002D624F"/>
        </w:tc>
        <w:tc>
          <w:tcPr>
            <w:tcW w:w="1387" w:type="dxa"/>
            <w:gridSpan w:val="3"/>
            <w:vMerge w:val="restart"/>
            <w:tcBorders>
              <w:top w:val="single" w:sz="4" w:space="0" w:color="000000"/>
              <w:left w:val="single" w:sz="4" w:space="0" w:color="000000"/>
              <w:bottom w:val="single" w:sz="4" w:space="0" w:color="000000"/>
              <w:right w:val="single" w:sz="4" w:space="0" w:color="000000"/>
            </w:tcBorders>
            <w:vAlign w:val="center"/>
          </w:tcPr>
          <w:p w14:paraId="6854EB02" w14:textId="77777777" w:rsidR="002D624F" w:rsidRDefault="00780042">
            <w:pPr>
              <w:spacing w:after="0"/>
              <w:ind w:left="65"/>
            </w:pPr>
            <w:r>
              <w:rPr>
                <w:b/>
                <w:sz w:val="20"/>
              </w:rPr>
              <w:t>Date de naissance</w:t>
            </w:r>
            <w:r>
              <w:rPr>
                <w:rFonts w:ascii="Arial" w:eastAsia="Arial" w:hAnsi="Arial" w:cs="Arial"/>
                <w:sz w:val="18"/>
              </w:rPr>
              <w:t xml:space="preserve"> </w:t>
            </w:r>
          </w:p>
        </w:tc>
        <w:tc>
          <w:tcPr>
            <w:tcW w:w="2410" w:type="dxa"/>
            <w:gridSpan w:val="5"/>
            <w:vMerge w:val="restart"/>
            <w:tcBorders>
              <w:top w:val="single" w:sz="4" w:space="0" w:color="000000"/>
              <w:left w:val="single" w:sz="4" w:space="0" w:color="000000"/>
              <w:bottom w:val="single" w:sz="4" w:space="0" w:color="000000"/>
              <w:right w:val="single" w:sz="4" w:space="0" w:color="000000"/>
            </w:tcBorders>
          </w:tcPr>
          <w:p w14:paraId="1CC89FCB" w14:textId="77777777" w:rsidR="002D624F" w:rsidRDefault="002D624F"/>
        </w:tc>
      </w:tr>
      <w:tr w:rsidR="002D624F" w14:paraId="1EA4796A" w14:textId="77777777">
        <w:trPr>
          <w:trHeight w:val="463"/>
        </w:trPr>
        <w:tc>
          <w:tcPr>
            <w:tcW w:w="1277" w:type="dxa"/>
            <w:tcBorders>
              <w:top w:val="single" w:sz="4" w:space="0" w:color="000000"/>
              <w:left w:val="single" w:sz="4" w:space="0" w:color="000000"/>
              <w:bottom w:val="single" w:sz="4" w:space="0" w:color="000000"/>
              <w:right w:val="single" w:sz="4" w:space="0" w:color="000000"/>
            </w:tcBorders>
            <w:vAlign w:val="center"/>
          </w:tcPr>
          <w:p w14:paraId="3A553E74" w14:textId="77777777" w:rsidR="002D624F" w:rsidRDefault="00780042">
            <w:pPr>
              <w:spacing w:after="0"/>
              <w:ind w:left="58"/>
            </w:pPr>
            <w:r>
              <w:rPr>
                <w:b/>
                <w:sz w:val="20"/>
              </w:rPr>
              <w:t>Prénom</w:t>
            </w:r>
            <w:r>
              <w:rPr>
                <w:rFonts w:ascii="Arial" w:eastAsia="Arial" w:hAnsi="Arial" w:cs="Arial"/>
                <w:sz w:val="18"/>
              </w:rPr>
              <w:t xml:space="preserve"> </w:t>
            </w:r>
          </w:p>
        </w:tc>
        <w:tc>
          <w:tcPr>
            <w:tcW w:w="5983" w:type="dxa"/>
            <w:gridSpan w:val="5"/>
            <w:tcBorders>
              <w:top w:val="single" w:sz="4" w:space="0" w:color="000000"/>
              <w:left w:val="single" w:sz="4" w:space="0" w:color="000000"/>
              <w:bottom w:val="single" w:sz="4" w:space="0" w:color="000000"/>
              <w:right w:val="single" w:sz="4" w:space="0" w:color="000000"/>
            </w:tcBorders>
          </w:tcPr>
          <w:p w14:paraId="7349C666" w14:textId="77777777" w:rsidR="002D624F" w:rsidRDefault="002D624F"/>
        </w:tc>
        <w:tc>
          <w:tcPr>
            <w:tcW w:w="0" w:type="auto"/>
            <w:gridSpan w:val="3"/>
            <w:vMerge/>
            <w:tcBorders>
              <w:top w:val="nil"/>
              <w:left w:val="single" w:sz="4" w:space="0" w:color="000000"/>
              <w:bottom w:val="single" w:sz="4" w:space="0" w:color="000000"/>
              <w:right w:val="single" w:sz="4" w:space="0" w:color="000000"/>
            </w:tcBorders>
          </w:tcPr>
          <w:p w14:paraId="704D2439" w14:textId="77777777" w:rsidR="002D624F" w:rsidRDefault="002D624F"/>
        </w:tc>
        <w:tc>
          <w:tcPr>
            <w:tcW w:w="0" w:type="auto"/>
            <w:gridSpan w:val="5"/>
            <w:vMerge/>
            <w:tcBorders>
              <w:top w:val="nil"/>
              <w:left w:val="single" w:sz="4" w:space="0" w:color="000000"/>
              <w:bottom w:val="single" w:sz="4" w:space="0" w:color="000000"/>
              <w:right w:val="single" w:sz="4" w:space="0" w:color="000000"/>
            </w:tcBorders>
          </w:tcPr>
          <w:p w14:paraId="5A739192" w14:textId="77777777" w:rsidR="002D624F" w:rsidRDefault="002D624F"/>
        </w:tc>
      </w:tr>
      <w:tr w:rsidR="002D624F" w14:paraId="61464427" w14:textId="77777777">
        <w:trPr>
          <w:trHeight w:val="463"/>
        </w:trPr>
        <w:tc>
          <w:tcPr>
            <w:tcW w:w="1277" w:type="dxa"/>
            <w:tcBorders>
              <w:top w:val="single" w:sz="4" w:space="0" w:color="000000"/>
              <w:left w:val="single" w:sz="4" w:space="0" w:color="000000"/>
              <w:bottom w:val="single" w:sz="4" w:space="0" w:color="000000"/>
              <w:right w:val="single" w:sz="4" w:space="0" w:color="000000"/>
            </w:tcBorders>
            <w:vAlign w:val="center"/>
          </w:tcPr>
          <w:p w14:paraId="26D29626" w14:textId="77777777" w:rsidR="002D624F" w:rsidRDefault="00780042">
            <w:pPr>
              <w:spacing w:after="0"/>
              <w:ind w:left="58"/>
            </w:pPr>
            <w:r>
              <w:rPr>
                <w:b/>
                <w:sz w:val="20"/>
              </w:rPr>
              <w:t xml:space="preserve">Téléphone </w:t>
            </w:r>
          </w:p>
        </w:tc>
        <w:tc>
          <w:tcPr>
            <w:tcW w:w="3259" w:type="dxa"/>
            <w:gridSpan w:val="2"/>
            <w:tcBorders>
              <w:top w:val="single" w:sz="4" w:space="0" w:color="000000"/>
              <w:left w:val="single" w:sz="4" w:space="0" w:color="000000"/>
              <w:bottom w:val="single" w:sz="4" w:space="0" w:color="000000"/>
              <w:right w:val="single" w:sz="4" w:space="0" w:color="000000"/>
            </w:tcBorders>
          </w:tcPr>
          <w:p w14:paraId="77D703F2" w14:textId="77777777" w:rsidR="002D624F" w:rsidRDefault="002D624F"/>
        </w:tc>
        <w:tc>
          <w:tcPr>
            <w:tcW w:w="852" w:type="dxa"/>
            <w:tcBorders>
              <w:top w:val="single" w:sz="4" w:space="0" w:color="000000"/>
              <w:left w:val="single" w:sz="4" w:space="0" w:color="000000"/>
              <w:bottom w:val="single" w:sz="4" w:space="0" w:color="000000"/>
              <w:right w:val="single" w:sz="4" w:space="0" w:color="000000"/>
            </w:tcBorders>
            <w:vAlign w:val="center"/>
          </w:tcPr>
          <w:p w14:paraId="0EBF5A72" w14:textId="77777777" w:rsidR="002D624F" w:rsidRDefault="00780042">
            <w:pPr>
              <w:spacing w:after="0"/>
              <w:ind w:left="58"/>
            </w:pPr>
            <w:r>
              <w:rPr>
                <w:b/>
                <w:sz w:val="20"/>
              </w:rPr>
              <w:t>Mél</w:t>
            </w:r>
            <w:r>
              <w:rPr>
                <w:b/>
                <w:sz w:val="18"/>
              </w:rPr>
              <w:t xml:space="preserve"> </w:t>
            </w:r>
          </w:p>
        </w:tc>
        <w:tc>
          <w:tcPr>
            <w:tcW w:w="5669" w:type="dxa"/>
            <w:gridSpan w:val="10"/>
            <w:tcBorders>
              <w:top w:val="single" w:sz="4" w:space="0" w:color="000000"/>
              <w:left w:val="single" w:sz="4" w:space="0" w:color="000000"/>
              <w:bottom w:val="single" w:sz="4" w:space="0" w:color="000000"/>
              <w:right w:val="single" w:sz="4" w:space="0" w:color="000000"/>
            </w:tcBorders>
          </w:tcPr>
          <w:p w14:paraId="5DFD80E2" w14:textId="77777777" w:rsidR="002D624F" w:rsidRDefault="002D624F"/>
        </w:tc>
      </w:tr>
      <w:tr w:rsidR="002D624F" w14:paraId="77F7B452" w14:textId="77777777">
        <w:trPr>
          <w:trHeight w:val="7128"/>
        </w:trPr>
        <w:tc>
          <w:tcPr>
            <w:tcW w:w="11057" w:type="dxa"/>
            <w:gridSpan w:val="14"/>
            <w:tcBorders>
              <w:top w:val="single" w:sz="4" w:space="0" w:color="000000"/>
              <w:left w:val="single" w:sz="4" w:space="0" w:color="000000"/>
              <w:bottom w:val="single" w:sz="4" w:space="0" w:color="000000"/>
              <w:right w:val="single" w:sz="4" w:space="0" w:color="000000"/>
            </w:tcBorders>
          </w:tcPr>
          <w:p w14:paraId="5FB17524" w14:textId="77777777" w:rsidR="002D624F" w:rsidRDefault="00780042">
            <w:pPr>
              <w:spacing w:after="222"/>
              <w:ind w:left="57"/>
              <w:jc w:val="center"/>
            </w:pPr>
            <w:r>
              <w:rPr>
                <w:b/>
                <w:sz w:val="20"/>
              </w:rPr>
              <w:t xml:space="preserve">Inscription administrative durant la période de césure </w:t>
            </w:r>
          </w:p>
          <w:p w14:paraId="35E7D247" w14:textId="77777777" w:rsidR="002D624F" w:rsidRDefault="00780042">
            <w:pPr>
              <w:spacing w:after="222"/>
              <w:ind w:left="58"/>
            </w:pPr>
            <w:r>
              <w:rPr>
                <w:b/>
                <w:sz w:val="20"/>
              </w:rPr>
              <w:t xml:space="preserve">École doctorale : </w:t>
            </w:r>
          </w:p>
          <w:p w14:paraId="197AAC5C" w14:textId="77777777" w:rsidR="002D624F" w:rsidRDefault="00780042">
            <w:pPr>
              <w:spacing w:after="222"/>
              <w:ind w:left="58"/>
            </w:pPr>
            <w:r>
              <w:rPr>
                <w:b/>
                <w:sz w:val="20"/>
              </w:rPr>
              <w:t xml:space="preserve">Titre de la thèse :  </w:t>
            </w:r>
          </w:p>
          <w:p w14:paraId="1233129A" w14:textId="77777777" w:rsidR="002D624F" w:rsidRDefault="00780042">
            <w:pPr>
              <w:spacing w:after="222"/>
              <w:ind w:left="58"/>
            </w:pPr>
            <w:r>
              <w:rPr>
                <w:b/>
                <w:sz w:val="20"/>
              </w:rPr>
              <w:t>Directeur/</w:t>
            </w:r>
            <w:proofErr w:type="spellStart"/>
            <w:r>
              <w:rPr>
                <w:b/>
                <w:sz w:val="20"/>
              </w:rPr>
              <w:t>trice</w:t>
            </w:r>
            <w:proofErr w:type="spellEnd"/>
            <w:r>
              <w:rPr>
                <w:b/>
                <w:sz w:val="20"/>
              </w:rPr>
              <w:t xml:space="preserve"> de thèse (Nom, Prénom, email) : </w:t>
            </w:r>
            <w:r>
              <w:rPr>
                <w:sz w:val="18"/>
              </w:rPr>
              <w:t xml:space="preserve"> </w:t>
            </w:r>
            <w:r>
              <w:rPr>
                <w:b/>
                <w:sz w:val="20"/>
              </w:rPr>
              <w:t xml:space="preserve"> </w:t>
            </w:r>
          </w:p>
          <w:p w14:paraId="4C5D54DE" w14:textId="77777777" w:rsidR="002D624F" w:rsidRDefault="00780042">
            <w:pPr>
              <w:spacing w:after="222"/>
              <w:ind w:left="58"/>
            </w:pPr>
            <w:r>
              <w:rPr>
                <w:b/>
                <w:sz w:val="20"/>
              </w:rPr>
              <w:t xml:space="preserve">Unité de recherche :  </w:t>
            </w:r>
          </w:p>
          <w:p w14:paraId="338DA7F5" w14:textId="77777777" w:rsidR="002D624F" w:rsidRDefault="00780042">
            <w:pPr>
              <w:spacing w:after="681"/>
              <w:ind w:left="58"/>
            </w:pPr>
            <w:r>
              <w:rPr>
                <w:b/>
                <w:sz w:val="20"/>
              </w:rPr>
              <w:t>Le cas échéant co-directeur/</w:t>
            </w:r>
            <w:proofErr w:type="spellStart"/>
            <w:r>
              <w:rPr>
                <w:b/>
                <w:sz w:val="20"/>
              </w:rPr>
              <w:t>trice</w:t>
            </w:r>
            <w:proofErr w:type="spellEnd"/>
            <w:r>
              <w:rPr>
                <w:b/>
                <w:sz w:val="20"/>
              </w:rPr>
              <w:t xml:space="preserve"> (HDR) ou </w:t>
            </w:r>
            <w:proofErr w:type="spellStart"/>
            <w:r>
              <w:rPr>
                <w:b/>
                <w:sz w:val="20"/>
              </w:rPr>
              <w:t>co</w:t>
            </w:r>
            <w:proofErr w:type="spellEnd"/>
            <w:r>
              <w:rPr>
                <w:b/>
                <w:sz w:val="20"/>
              </w:rPr>
              <w:t>-encadrant/e (Nom, Prénom, email</w:t>
            </w:r>
            <w:proofErr w:type="gramStart"/>
            <w:r>
              <w:rPr>
                <w:b/>
                <w:sz w:val="20"/>
              </w:rPr>
              <w:t>):</w:t>
            </w:r>
            <w:proofErr w:type="gramEnd"/>
            <w:r>
              <w:rPr>
                <w:b/>
                <w:sz w:val="20"/>
              </w:rPr>
              <w:t xml:space="preserve"> </w:t>
            </w:r>
          </w:p>
          <w:p w14:paraId="5C713DA4" w14:textId="77777777" w:rsidR="002D624F" w:rsidRDefault="00780042">
            <w:pPr>
              <w:spacing w:after="222"/>
              <w:ind w:left="58"/>
            </w:pPr>
            <w:r>
              <w:rPr>
                <w:b/>
                <w:sz w:val="20"/>
              </w:rPr>
              <w:t xml:space="preserve">Le cas échéant, employeur :  </w:t>
            </w:r>
          </w:p>
          <w:p w14:paraId="7F569C09" w14:textId="77777777" w:rsidR="002D624F" w:rsidRDefault="00780042">
            <w:pPr>
              <w:spacing w:after="222"/>
              <w:ind w:left="58"/>
            </w:pPr>
            <w:r>
              <w:rPr>
                <w:b/>
                <w:sz w:val="20"/>
              </w:rPr>
              <w:t xml:space="preserve">Le cas échéant, financeur :  </w:t>
            </w:r>
          </w:p>
          <w:p w14:paraId="38ACEED8" w14:textId="77777777" w:rsidR="002D624F" w:rsidRDefault="00780042">
            <w:pPr>
              <w:spacing w:after="222"/>
              <w:ind w:left="58"/>
            </w:pPr>
            <w:r>
              <w:rPr>
                <w:b/>
                <w:sz w:val="20"/>
              </w:rPr>
              <w:t xml:space="preserve">Le cas échéant, mission doctorale :  </w:t>
            </w:r>
          </w:p>
          <w:p w14:paraId="5D53ABC2" w14:textId="77777777" w:rsidR="002D624F" w:rsidRDefault="00780042">
            <w:pPr>
              <w:spacing w:after="222"/>
              <w:ind w:left="58"/>
            </w:pPr>
            <w:r>
              <w:rPr>
                <w:b/>
                <w:sz w:val="20"/>
              </w:rPr>
              <w:t xml:space="preserve">Lieu d’exercice de la mission doctorale :  </w:t>
            </w:r>
          </w:p>
          <w:p w14:paraId="6DF122C4" w14:textId="77777777" w:rsidR="002D624F" w:rsidRDefault="00780042">
            <w:pPr>
              <w:spacing w:after="222"/>
              <w:ind w:left="58"/>
            </w:pPr>
            <w:r>
              <w:rPr>
                <w:b/>
                <w:sz w:val="20"/>
              </w:rPr>
              <w:t xml:space="preserve">Date de 1ère inscription en doctorat :  </w:t>
            </w:r>
          </w:p>
          <w:p w14:paraId="56CFAB9E" w14:textId="77777777" w:rsidR="002D624F" w:rsidRDefault="00780042">
            <w:pPr>
              <w:spacing w:after="0"/>
              <w:ind w:left="58"/>
            </w:pPr>
            <w:r>
              <w:rPr>
                <w:b/>
                <w:sz w:val="20"/>
              </w:rPr>
              <w:t xml:space="preserve">Date de soutenance initialement prévue : </w:t>
            </w:r>
          </w:p>
        </w:tc>
      </w:tr>
    </w:tbl>
    <w:p w14:paraId="74CDAB84" w14:textId="77777777" w:rsidR="002D624F" w:rsidRDefault="00780042">
      <w:pPr>
        <w:spacing w:after="212" w:line="265" w:lineRule="auto"/>
        <w:ind w:left="-4" w:hanging="10"/>
      </w:pPr>
      <w:r>
        <w:rPr>
          <w:b/>
          <w:sz w:val="20"/>
        </w:rPr>
        <w:t xml:space="preserve">Période de césure souhaitée : </w:t>
      </w:r>
    </w:p>
    <w:p w14:paraId="1139DF5E" w14:textId="77777777" w:rsidR="002D624F" w:rsidRDefault="00780042">
      <w:pPr>
        <w:numPr>
          <w:ilvl w:val="0"/>
          <w:numId w:val="1"/>
        </w:numPr>
        <w:spacing w:after="140" w:line="269" w:lineRule="auto"/>
        <w:ind w:hanging="360"/>
      </w:pPr>
      <w:r>
        <w:rPr>
          <w:sz w:val="20"/>
        </w:rPr>
        <w:t>1</w:t>
      </w:r>
      <w:r>
        <w:rPr>
          <w:sz w:val="20"/>
          <w:vertAlign w:val="superscript"/>
        </w:rPr>
        <w:t>er</w:t>
      </w:r>
      <w:r>
        <w:rPr>
          <w:sz w:val="20"/>
        </w:rPr>
        <w:t xml:space="preserve"> Semestre</w:t>
      </w:r>
      <w:r>
        <w:rPr>
          <w:sz w:val="20"/>
        </w:rPr>
        <w:tab/>
      </w:r>
      <w:r>
        <w:rPr>
          <w:rFonts w:ascii="Wingdings 2" w:eastAsia="Wingdings 2" w:hAnsi="Wingdings 2" w:cs="Wingdings 2"/>
          <w:sz w:val="36"/>
        </w:rPr>
        <w:t></w:t>
      </w:r>
      <w:r>
        <w:rPr>
          <w:rFonts w:ascii="Arial" w:eastAsia="Arial" w:hAnsi="Arial" w:cs="Arial"/>
          <w:sz w:val="36"/>
        </w:rPr>
        <w:t xml:space="preserve"> </w:t>
      </w:r>
      <w:r>
        <w:rPr>
          <w:sz w:val="20"/>
        </w:rPr>
        <w:t>2</w:t>
      </w:r>
      <w:r>
        <w:rPr>
          <w:sz w:val="20"/>
          <w:vertAlign w:val="superscript"/>
        </w:rPr>
        <w:t>nd</w:t>
      </w:r>
      <w:r>
        <w:rPr>
          <w:sz w:val="20"/>
        </w:rPr>
        <w:t xml:space="preserve"> Semestre</w:t>
      </w:r>
      <w:r>
        <w:rPr>
          <w:sz w:val="20"/>
        </w:rPr>
        <w:tab/>
      </w:r>
      <w:r>
        <w:rPr>
          <w:rFonts w:ascii="Wingdings 2" w:eastAsia="Wingdings 2" w:hAnsi="Wingdings 2" w:cs="Wingdings 2"/>
          <w:sz w:val="36"/>
        </w:rPr>
        <w:t></w:t>
      </w:r>
      <w:r>
        <w:rPr>
          <w:rFonts w:ascii="Arial" w:eastAsia="Arial" w:hAnsi="Arial" w:cs="Arial"/>
          <w:sz w:val="36"/>
        </w:rPr>
        <w:t xml:space="preserve"> </w:t>
      </w:r>
      <w:r>
        <w:rPr>
          <w:sz w:val="20"/>
        </w:rPr>
        <w:t>1</w:t>
      </w:r>
      <w:r>
        <w:rPr>
          <w:sz w:val="20"/>
          <w:vertAlign w:val="superscript"/>
        </w:rPr>
        <w:t>er</w:t>
      </w:r>
      <w:r>
        <w:rPr>
          <w:sz w:val="20"/>
        </w:rPr>
        <w:t xml:space="preserve"> et 2</w:t>
      </w:r>
      <w:r>
        <w:rPr>
          <w:sz w:val="20"/>
          <w:vertAlign w:val="superscript"/>
        </w:rPr>
        <w:t>nd</w:t>
      </w:r>
      <w:r>
        <w:rPr>
          <w:sz w:val="20"/>
        </w:rPr>
        <w:t xml:space="preserve"> Semestre</w:t>
      </w:r>
    </w:p>
    <w:p w14:paraId="743AC8BA" w14:textId="77777777" w:rsidR="002D624F" w:rsidRDefault="00780042">
      <w:pPr>
        <w:spacing w:after="534" w:line="265" w:lineRule="auto"/>
        <w:ind w:left="-4" w:hanging="10"/>
      </w:pPr>
      <w:r>
        <w:rPr>
          <w:b/>
          <w:sz w:val="20"/>
        </w:rPr>
        <w:lastRenderedPageBreak/>
        <w:t xml:space="preserve">Nouvelle date prévue pour la soutenance du doctorat :  </w:t>
      </w:r>
    </w:p>
    <w:p w14:paraId="0E336E86" w14:textId="77777777" w:rsidR="002D624F" w:rsidRDefault="00780042">
      <w:pPr>
        <w:spacing w:after="201" w:line="269" w:lineRule="auto"/>
        <w:ind w:left="195" w:right="770" w:hanging="194"/>
      </w:pPr>
      <w:r>
        <w:rPr>
          <w:b/>
          <w:sz w:val="20"/>
        </w:rPr>
        <w:t xml:space="preserve">Nature de la césure (cochez votre situation) : </w:t>
      </w:r>
      <w:r>
        <w:rPr>
          <w:rFonts w:ascii="Wingdings 2" w:eastAsia="Wingdings 2" w:hAnsi="Wingdings 2" w:cs="Wingdings 2"/>
          <w:sz w:val="36"/>
        </w:rPr>
        <w:t></w:t>
      </w:r>
      <w:r>
        <w:rPr>
          <w:rFonts w:ascii="Arial" w:eastAsia="Arial" w:hAnsi="Arial" w:cs="Arial"/>
          <w:sz w:val="36"/>
        </w:rPr>
        <w:t xml:space="preserve"> </w:t>
      </w:r>
      <w:r>
        <w:rPr>
          <w:sz w:val="20"/>
        </w:rPr>
        <w:t>Une inscription dans une autre formation</w:t>
      </w:r>
      <w:r>
        <w:rPr>
          <w:sz w:val="20"/>
        </w:rPr>
        <w:tab/>
      </w:r>
      <w:r>
        <w:rPr>
          <w:rFonts w:ascii="Wingdings 2" w:eastAsia="Wingdings 2" w:hAnsi="Wingdings 2" w:cs="Wingdings 2"/>
          <w:sz w:val="36"/>
        </w:rPr>
        <w:t></w:t>
      </w:r>
      <w:r>
        <w:rPr>
          <w:rFonts w:ascii="Arial" w:eastAsia="Arial" w:hAnsi="Arial" w:cs="Arial"/>
          <w:sz w:val="36"/>
        </w:rPr>
        <w:t xml:space="preserve"> </w:t>
      </w:r>
      <w:r>
        <w:rPr>
          <w:sz w:val="20"/>
        </w:rPr>
        <w:t xml:space="preserve">Une expérience en milieu professionnel en France ou à l'étranger * </w:t>
      </w:r>
    </w:p>
    <w:p w14:paraId="6623D455" w14:textId="77777777" w:rsidR="002D624F" w:rsidRDefault="00780042">
      <w:pPr>
        <w:numPr>
          <w:ilvl w:val="0"/>
          <w:numId w:val="1"/>
        </w:numPr>
        <w:spacing w:after="0" w:line="269" w:lineRule="auto"/>
        <w:ind w:hanging="360"/>
      </w:pPr>
      <w:r>
        <w:rPr>
          <w:sz w:val="20"/>
        </w:rPr>
        <w:t>Un projet de création d'activité en qualité</w:t>
      </w:r>
      <w:r>
        <w:rPr>
          <w:sz w:val="20"/>
        </w:rPr>
        <w:tab/>
      </w:r>
      <w:r>
        <w:rPr>
          <w:rFonts w:ascii="Wingdings 2" w:eastAsia="Wingdings 2" w:hAnsi="Wingdings 2" w:cs="Wingdings 2"/>
          <w:sz w:val="36"/>
        </w:rPr>
        <w:t></w:t>
      </w:r>
      <w:r>
        <w:rPr>
          <w:rFonts w:ascii="Arial" w:eastAsia="Arial" w:hAnsi="Arial" w:cs="Arial"/>
          <w:sz w:val="36"/>
        </w:rPr>
        <w:t xml:space="preserve"> </w:t>
      </w:r>
      <w:r>
        <w:rPr>
          <w:sz w:val="20"/>
        </w:rPr>
        <w:t>Un engagement de service civique en France ou à l'étranger :</w:t>
      </w:r>
    </w:p>
    <w:p w14:paraId="0795AFED" w14:textId="77777777" w:rsidR="002D624F" w:rsidRDefault="00780042">
      <w:pPr>
        <w:spacing w:after="0" w:line="392" w:lineRule="auto"/>
        <w:ind w:left="180" w:right="7668" w:firstLine="360"/>
      </w:pPr>
      <w:proofErr w:type="gramStart"/>
      <w:r>
        <w:rPr>
          <w:sz w:val="20"/>
        </w:rPr>
        <w:t>d'étudiant</w:t>
      </w:r>
      <w:proofErr w:type="gramEnd"/>
      <w:r>
        <w:rPr>
          <w:sz w:val="20"/>
        </w:rPr>
        <w:t xml:space="preserve">-entrepreneur </w:t>
      </w:r>
      <w:r>
        <w:rPr>
          <w:rFonts w:ascii="Wingdings 2" w:eastAsia="Wingdings 2" w:hAnsi="Wingdings 2" w:cs="Wingdings 2"/>
          <w:sz w:val="36"/>
        </w:rPr>
        <w:t></w:t>
      </w:r>
      <w:r>
        <w:rPr>
          <w:rFonts w:ascii="Arial" w:eastAsia="Arial" w:hAnsi="Arial" w:cs="Arial"/>
          <w:sz w:val="36"/>
        </w:rPr>
        <w:t xml:space="preserve"> </w:t>
      </w:r>
      <w:r>
        <w:rPr>
          <w:sz w:val="20"/>
        </w:rPr>
        <w:t xml:space="preserve">Autre (précisez) </w:t>
      </w:r>
      <w:r>
        <w:t>:</w:t>
      </w:r>
    </w:p>
    <w:p w14:paraId="148AD1EB" w14:textId="77777777" w:rsidR="002D624F" w:rsidRDefault="00780042">
      <w:pPr>
        <w:spacing w:after="118" w:line="383" w:lineRule="auto"/>
        <w:ind w:left="-4" w:hanging="10"/>
      </w:pPr>
      <w:r>
        <w:t xml:space="preserve">* Tout doctorant souhaitant se rendre dans un pays à risque doit, au préalable, obtenir l’accord du Fonctionnaire de Sécurité et de Défense (FSD) de Sorbonne Université en suivant la procédure accessible depuis ce lien : </w:t>
      </w:r>
      <w:hyperlink r:id="rId7">
        <w:r>
          <w:rPr>
            <w:color w:val="E6332A"/>
          </w:rPr>
          <w:t>https://intranet.sorbonne-universite.fr/fr/l-universite/securite-defense/deplacement-professionnel.html</w:t>
        </w:r>
      </w:hyperlink>
      <w:hyperlink r:id="rId8">
        <w:r>
          <w:t xml:space="preserve"> </w:t>
        </w:r>
      </w:hyperlink>
    </w:p>
    <w:p w14:paraId="2CA3EE67" w14:textId="77777777" w:rsidR="002D624F" w:rsidRDefault="00780042">
      <w:pPr>
        <w:spacing w:after="280" w:line="249" w:lineRule="auto"/>
        <w:ind w:left="-4" w:hanging="10"/>
      </w:pPr>
      <w:r>
        <w:t>Tout doctorant souhaitant se rendre dans des pays ou régions présentant un risque sanitaire doit consulter et suivre les recommandations du MEAE via les fiches pays et conseils aux voyageurs. Il peut contacter également le Service Universitaire de Médecine Préventive et de Promotion de la Santé (SUMPPS) pour obtenir des conseils et des recommandations.</w:t>
      </w:r>
      <w:r>
        <w:rPr>
          <w:b/>
        </w:rPr>
        <w:t xml:space="preserve"> </w:t>
      </w:r>
    </w:p>
    <w:p w14:paraId="27FDAA94" w14:textId="77777777" w:rsidR="002D624F" w:rsidRDefault="00780042">
      <w:pPr>
        <w:spacing w:after="338" w:line="265" w:lineRule="auto"/>
        <w:ind w:left="-4" w:hanging="10"/>
      </w:pPr>
      <w:r>
        <w:rPr>
          <w:b/>
        </w:rPr>
        <w:t>Li</w:t>
      </w:r>
      <w:r>
        <w:rPr>
          <w:b/>
          <w:sz w:val="20"/>
        </w:rPr>
        <w:t xml:space="preserve">eu de la césure : </w:t>
      </w:r>
    </w:p>
    <w:p w14:paraId="4985BC58" w14:textId="77777777" w:rsidR="002D624F" w:rsidRDefault="00780042">
      <w:pPr>
        <w:numPr>
          <w:ilvl w:val="0"/>
          <w:numId w:val="2"/>
        </w:numPr>
        <w:spacing w:after="240" w:line="269" w:lineRule="auto"/>
        <w:ind w:hanging="360"/>
      </w:pPr>
      <w:r>
        <w:rPr>
          <w:sz w:val="20"/>
        </w:rPr>
        <w:t>En France</w:t>
      </w:r>
      <w:r>
        <w:rPr>
          <w:sz w:val="20"/>
        </w:rPr>
        <w:tab/>
      </w:r>
      <w:r>
        <w:rPr>
          <w:rFonts w:ascii="Wingdings 2" w:eastAsia="Wingdings 2" w:hAnsi="Wingdings 2" w:cs="Wingdings 2"/>
          <w:sz w:val="36"/>
        </w:rPr>
        <w:t></w:t>
      </w:r>
      <w:r>
        <w:rPr>
          <w:rFonts w:ascii="Arial" w:eastAsia="Arial" w:hAnsi="Arial" w:cs="Arial"/>
          <w:sz w:val="36"/>
        </w:rPr>
        <w:t xml:space="preserve"> </w:t>
      </w:r>
      <w:r>
        <w:rPr>
          <w:sz w:val="20"/>
        </w:rPr>
        <w:t>A l’étranger (pays, ville) :</w:t>
      </w:r>
    </w:p>
    <w:p w14:paraId="2A9747DF" w14:textId="77777777" w:rsidR="002D624F" w:rsidRDefault="00780042">
      <w:pPr>
        <w:spacing w:after="2427" w:line="265" w:lineRule="auto"/>
        <w:ind w:left="-4" w:hanging="10"/>
      </w:pPr>
      <w:r>
        <w:rPr>
          <w:b/>
          <w:sz w:val="20"/>
        </w:rPr>
        <w:t>Description du projet :</w:t>
      </w:r>
      <w:r>
        <w:rPr>
          <w:sz w:val="20"/>
        </w:rPr>
        <w:t xml:space="preserve">  </w:t>
      </w:r>
    </w:p>
    <w:p w14:paraId="08AD0FEE" w14:textId="77777777" w:rsidR="002D624F" w:rsidRDefault="00780042">
      <w:pPr>
        <w:spacing w:after="133" w:line="265" w:lineRule="auto"/>
        <w:ind w:left="-4" w:hanging="10"/>
      </w:pPr>
      <w:r>
        <w:rPr>
          <w:b/>
          <w:sz w:val="20"/>
        </w:rPr>
        <w:t>Je souhaite bénéficier d’un accompagnement pendant ma période de césure</w:t>
      </w:r>
      <w:r>
        <w:t xml:space="preserve"> : </w:t>
      </w:r>
    </w:p>
    <w:p w14:paraId="7248CFBC" w14:textId="77777777" w:rsidR="002D624F" w:rsidRDefault="00780042">
      <w:pPr>
        <w:numPr>
          <w:ilvl w:val="0"/>
          <w:numId w:val="2"/>
        </w:numPr>
        <w:spacing w:after="175" w:line="269" w:lineRule="auto"/>
        <w:ind w:hanging="360"/>
      </w:pPr>
      <w:r>
        <w:rPr>
          <w:sz w:val="20"/>
        </w:rPr>
        <w:t>Oui</w:t>
      </w:r>
      <w:r>
        <w:rPr>
          <w:sz w:val="20"/>
        </w:rPr>
        <w:tab/>
      </w:r>
      <w:r>
        <w:rPr>
          <w:rFonts w:ascii="Wingdings 2" w:eastAsia="Wingdings 2" w:hAnsi="Wingdings 2" w:cs="Wingdings 2"/>
          <w:sz w:val="36"/>
        </w:rPr>
        <w:t></w:t>
      </w:r>
      <w:r>
        <w:rPr>
          <w:rFonts w:ascii="Arial" w:eastAsia="Arial" w:hAnsi="Arial" w:cs="Arial"/>
          <w:sz w:val="36"/>
        </w:rPr>
        <w:t xml:space="preserve"> </w:t>
      </w:r>
      <w:r>
        <w:rPr>
          <w:sz w:val="20"/>
        </w:rPr>
        <w:t>Non</w:t>
      </w:r>
    </w:p>
    <w:p w14:paraId="6E565AED" w14:textId="77777777" w:rsidR="002D624F" w:rsidRDefault="00780042">
      <w:pPr>
        <w:spacing w:after="228" w:line="249" w:lineRule="auto"/>
        <w:ind w:left="-4" w:hanging="10"/>
      </w:pPr>
      <w:r>
        <w:t xml:space="preserve">Si oui, de quelle nature ?  </w:t>
      </w:r>
    </w:p>
    <w:p w14:paraId="01EB2B37" w14:textId="77777777" w:rsidR="002D624F" w:rsidRDefault="00780042">
      <w:pPr>
        <w:spacing w:after="133" w:line="265" w:lineRule="auto"/>
        <w:ind w:left="-4" w:hanging="10"/>
      </w:pPr>
      <w:r>
        <w:rPr>
          <w:b/>
          <w:sz w:val="20"/>
        </w:rPr>
        <w:t>Je souhaite une validation de ma période de césure :</w:t>
      </w:r>
      <w:r>
        <w:t xml:space="preserve"> </w:t>
      </w:r>
    </w:p>
    <w:p w14:paraId="35E58CDC" w14:textId="77777777" w:rsidR="002D624F" w:rsidRDefault="00780042">
      <w:pPr>
        <w:numPr>
          <w:ilvl w:val="0"/>
          <w:numId w:val="2"/>
        </w:numPr>
        <w:spacing w:after="177" w:line="269" w:lineRule="auto"/>
        <w:ind w:hanging="360"/>
      </w:pPr>
      <w:r>
        <w:rPr>
          <w:sz w:val="20"/>
        </w:rPr>
        <w:t>Oui</w:t>
      </w:r>
      <w:r>
        <w:rPr>
          <w:sz w:val="20"/>
        </w:rPr>
        <w:tab/>
      </w:r>
      <w:r>
        <w:rPr>
          <w:rFonts w:ascii="Wingdings 2" w:eastAsia="Wingdings 2" w:hAnsi="Wingdings 2" w:cs="Wingdings 2"/>
          <w:sz w:val="36"/>
        </w:rPr>
        <w:t></w:t>
      </w:r>
      <w:r>
        <w:rPr>
          <w:rFonts w:ascii="Arial" w:eastAsia="Arial" w:hAnsi="Arial" w:cs="Arial"/>
          <w:sz w:val="36"/>
        </w:rPr>
        <w:t xml:space="preserve"> </w:t>
      </w:r>
      <w:r>
        <w:rPr>
          <w:sz w:val="20"/>
        </w:rPr>
        <w:t>Non</w:t>
      </w:r>
    </w:p>
    <w:p w14:paraId="4259B063" w14:textId="77777777" w:rsidR="002D624F" w:rsidRDefault="00780042">
      <w:pPr>
        <w:spacing w:after="228" w:line="249" w:lineRule="auto"/>
        <w:ind w:left="-4" w:hanging="10"/>
      </w:pPr>
      <w:r>
        <w:t xml:space="preserve">Si oui, de quel type ?  </w:t>
      </w:r>
    </w:p>
    <w:p w14:paraId="05D095FE" w14:textId="77777777" w:rsidR="002D624F" w:rsidRDefault="00780042">
      <w:pPr>
        <w:spacing w:after="228" w:line="249" w:lineRule="auto"/>
        <w:ind w:left="-4" w:hanging="10"/>
      </w:pPr>
      <w:r>
        <w:t xml:space="preserve">Je certifie être à l’initiative de cette demande de césure et souhaiter suspendre totalement mes activités en relation avec mes travaux de thèse.  </w:t>
      </w:r>
    </w:p>
    <w:p w14:paraId="2E16E473" w14:textId="77777777" w:rsidR="002D624F" w:rsidRDefault="00780042">
      <w:pPr>
        <w:spacing w:after="228" w:line="249" w:lineRule="auto"/>
        <w:ind w:left="-4" w:hanging="10"/>
      </w:pPr>
      <w:r>
        <w:t xml:space="preserve">Je m’engage à respecter les dispositions relatives à la confidentialité de la Charte du doctorat (5. Diffusion, valorisation et propriété intellectuelle) de Sorbonne Université durant la césure. </w:t>
      </w:r>
    </w:p>
    <w:p w14:paraId="3F46EBF1" w14:textId="77777777" w:rsidR="002D624F" w:rsidRDefault="00780042">
      <w:pPr>
        <w:spacing w:after="228" w:line="249" w:lineRule="auto"/>
        <w:ind w:left="-4" w:hanging="10"/>
      </w:pPr>
      <w:r>
        <w:lastRenderedPageBreak/>
        <w:t xml:space="preserve">Je joins à cette déclaration le ou les justificatifs nécessaires et une lettre motivant ma demande. </w:t>
      </w:r>
    </w:p>
    <w:p w14:paraId="1ED64010" w14:textId="77777777" w:rsidR="002D624F" w:rsidRDefault="00780042">
      <w:pPr>
        <w:spacing w:after="545" w:line="249" w:lineRule="auto"/>
        <w:ind w:left="-4" w:hanging="10"/>
      </w:pPr>
      <w:r>
        <w:t xml:space="preserve">En cas de déplacement à l'étranger, je m’engage à respecter les dispositions décrites dans le motif de césure « une expérience en milieu professionnel à l'étranger » </w:t>
      </w:r>
    </w:p>
    <w:p w14:paraId="1C64728B" w14:textId="77777777" w:rsidR="002D624F" w:rsidRDefault="00780042">
      <w:pPr>
        <w:tabs>
          <w:tab w:val="center" w:pos="7101"/>
        </w:tabs>
        <w:spacing w:after="2140" w:line="265" w:lineRule="auto"/>
        <w:ind w:left="-14"/>
      </w:pPr>
      <w:r>
        <w:rPr>
          <w:b/>
          <w:sz w:val="20"/>
        </w:rPr>
        <w:t xml:space="preserve">Fait à Paris, le : </w:t>
      </w:r>
      <w:r>
        <w:rPr>
          <w:b/>
          <w:sz w:val="20"/>
        </w:rPr>
        <w:tab/>
        <w:t xml:space="preserve">Nom, prénom et signature du doctorant : </w:t>
      </w:r>
    </w:p>
    <w:tbl>
      <w:tblPr>
        <w:tblStyle w:val="TableGrid"/>
        <w:tblW w:w="10754" w:type="dxa"/>
        <w:tblInd w:w="7" w:type="dxa"/>
        <w:tblCellMar>
          <w:top w:w="49" w:type="dxa"/>
          <w:left w:w="107" w:type="dxa"/>
          <w:right w:w="107" w:type="dxa"/>
        </w:tblCellMar>
        <w:tblLook w:val="04A0" w:firstRow="1" w:lastRow="0" w:firstColumn="1" w:lastColumn="0" w:noHBand="0" w:noVBand="1"/>
      </w:tblPr>
      <w:tblGrid>
        <w:gridCol w:w="10754"/>
      </w:tblGrid>
      <w:tr w:rsidR="002D624F" w14:paraId="7171AF20" w14:textId="77777777">
        <w:trPr>
          <w:trHeight w:val="343"/>
        </w:trPr>
        <w:tc>
          <w:tcPr>
            <w:tcW w:w="10754" w:type="dxa"/>
            <w:tcBorders>
              <w:top w:val="single" w:sz="4" w:space="0" w:color="000000"/>
              <w:left w:val="single" w:sz="4" w:space="0" w:color="000000"/>
              <w:bottom w:val="single" w:sz="4" w:space="0" w:color="000000"/>
              <w:right w:val="single" w:sz="4" w:space="0" w:color="000000"/>
            </w:tcBorders>
            <w:shd w:val="clear" w:color="auto" w:fill="E8EAF8"/>
          </w:tcPr>
          <w:p w14:paraId="548AF1F9" w14:textId="77777777" w:rsidR="002D624F" w:rsidRDefault="00780042">
            <w:pPr>
              <w:spacing w:after="0"/>
              <w:ind w:left="25"/>
              <w:jc w:val="center"/>
            </w:pPr>
            <w:r>
              <w:rPr>
                <w:b/>
                <w:color w:val="151D4E"/>
                <w:sz w:val="24"/>
              </w:rPr>
              <w:t xml:space="preserve">LISTE DES PIECES A FOURNIR </w:t>
            </w:r>
          </w:p>
        </w:tc>
      </w:tr>
      <w:tr w:rsidR="002D624F" w14:paraId="517DFBC7" w14:textId="77777777">
        <w:trPr>
          <w:trHeight w:val="5243"/>
        </w:trPr>
        <w:tc>
          <w:tcPr>
            <w:tcW w:w="10754" w:type="dxa"/>
            <w:tcBorders>
              <w:top w:val="single" w:sz="4" w:space="0" w:color="000000"/>
              <w:left w:val="single" w:sz="4" w:space="0" w:color="000000"/>
              <w:bottom w:val="single" w:sz="4" w:space="0" w:color="000000"/>
              <w:right w:val="single" w:sz="4" w:space="0" w:color="000000"/>
            </w:tcBorders>
          </w:tcPr>
          <w:p w14:paraId="31585E61" w14:textId="77777777" w:rsidR="002D624F" w:rsidRDefault="00780042">
            <w:pPr>
              <w:spacing w:after="116"/>
            </w:pPr>
            <w:r>
              <w:rPr>
                <w:b/>
                <w:sz w:val="20"/>
              </w:rPr>
              <w:t xml:space="preserve">Pour toute situation : </w:t>
            </w:r>
          </w:p>
          <w:p w14:paraId="26297D8A" w14:textId="77777777" w:rsidR="002D624F" w:rsidRDefault="00780042">
            <w:pPr>
              <w:numPr>
                <w:ilvl w:val="0"/>
                <w:numId w:val="3"/>
              </w:numPr>
              <w:spacing w:after="129" w:line="248" w:lineRule="auto"/>
              <w:ind w:hanging="360"/>
            </w:pPr>
            <w:r>
              <w:rPr>
                <w:sz w:val="20"/>
              </w:rPr>
              <w:t>Le formulaire de demande de césure complété, avec les avis du directeur de l’école doctorale, du directeur de l’unité de recherche et du directeur de thèse</w:t>
            </w:r>
          </w:p>
          <w:p w14:paraId="20C1E9DB" w14:textId="77777777" w:rsidR="002D624F" w:rsidRDefault="00780042">
            <w:pPr>
              <w:numPr>
                <w:ilvl w:val="0"/>
                <w:numId w:val="3"/>
              </w:numPr>
              <w:spacing w:after="119"/>
              <w:ind w:hanging="360"/>
            </w:pPr>
            <w:r>
              <w:rPr>
                <w:sz w:val="20"/>
              </w:rPr>
              <w:t>Curriculum vitae</w:t>
            </w:r>
          </w:p>
          <w:p w14:paraId="4A353E6A" w14:textId="77777777" w:rsidR="002D624F" w:rsidRDefault="00780042">
            <w:pPr>
              <w:numPr>
                <w:ilvl w:val="0"/>
                <w:numId w:val="3"/>
              </w:numPr>
              <w:spacing w:after="127" w:line="248" w:lineRule="auto"/>
              <w:ind w:hanging="360"/>
            </w:pPr>
            <w:r>
              <w:rPr>
                <w:sz w:val="20"/>
              </w:rPr>
              <w:t>Lettre de motivation détaillant les modalités de la césure envisagée : les objectifs, la description du projet sur toute la période de césure, les attendus de l’expérience, etc.</w:t>
            </w:r>
          </w:p>
          <w:p w14:paraId="77A849C3" w14:textId="77777777" w:rsidR="002D624F" w:rsidRDefault="00780042">
            <w:pPr>
              <w:numPr>
                <w:ilvl w:val="0"/>
                <w:numId w:val="3"/>
              </w:numPr>
              <w:spacing w:after="319"/>
              <w:ind w:hanging="360"/>
            </w:pPr>
            <w:r>
              <w:rPr>
                <w:sz w:val="20"/>
              </w:rPr>
              <w:t>Le dernier compte rendu du comité de suivi individuel du doctorant</w:t>
            </w:r>
          </w:p>
          <w:p w14:paraId="0E22B534" w14:textId="77777777" w:rsidR="002D624F" w:rsidRDefault="00780042">
            <w:pPr>
              <w:numPr>
                <w:ilvl w:val="0"/>
                <w:numId w:val="3"/>
              </w:numPr>
              <w:spacing w:after="288" w:line="283" w:lineRule="auto"/>
              <w:ind w:hanging="360"/>
            </w:pPr>
            <w:r>
              <w:rPr>
                <w:sz w:val="20"/>
              </w:rPr>
              <w:t>Pour les doctorants bénéficiant d’un financement dédié à la préparation du doctorat, l’avis du représentant de l’organisme financeur et de l’employeur</w:t>
            </w:r>
          </w:p>
          <w:p w14:paraId="648E4D00" w14:textId="77777777" w:rsidR="002D624F" w:rsidRDefault="00780042">
            <w:pPr>
              <w:numPr>
                <w:ilvl w:val="0"/>
                <w:numId w:val="3"/>
              </w:numPr>
              <w:spacing w:after="247" w:line="281" w:lineRule="auto"/>
              <w:ind w:hanging="360"/>
            </w:pPr>
            <w:r>
              <w:rPr>
                <w:sz w:val="20"/>
              </w:rPr>
              <w:t>Pour les doctorants bénéficiant d’une mission doctorale, l’accord explicite du directeur de l’UFR quand il s’agit d’enseignement (ou du responsable de la mission pour les autres types de missions)</w:t>
            </w:r>
          </w:p>
          <w:p w14:paraId="422CF348" w14:textId="77777777" w:rsidR="002D624F" w:rsidRDefault="00780042">
            <w:pPr>
              <w:numPr>
                <w:ilvl w:val="0"/>
                <w:numId w:val="3"/>
              </w:numPr>
              <w:spacing w:after="0"/>
              <w:ind w:hanging="360"/>
            </w:pPr>
            <w:r>
              <w:rPr>
                <w:sz w:val="20"/>
              </w:rPr>
              <w:t>Tout document venant appuyer la demande : une attestation de la part d’un organisme d’accueil prêt à s’engager sur la période, le descriptif du contenu de la formation envisagée, une attestation d’adhésion à une association, un contrat de travail, etc.</w:t>
            </w:r>
          </w:p>
        </w:tc>
      </w:tr>
    </w:tbl>
    <w:p w14:paraId="6930ED56" w14:textId="77777777" w:rsidR="002D624F" w:rsidRDefault="002D624F">
      <w:pPr>
        <w:spacing w:after="0"/>
        <w:ind w:left="-719" w:right="48"/>
      </w:pPr>
    </w:p>
    <w:tbl>
      <w:tblPr>
        <w:tblStyle w:val="TableGrid"/>
        <w:tblW w:w="10466" w:type="dxa"/>
        <w:tblInd w:w="-1" w:type="dxa"/>
        <w:tblCellMar>
          <w:top w:w="62" w:type="dxa"/>
          <w:left w:w="107" w:type="dxa"/>
          <w:right w:w="115" w:type="dxa"/>
        </w:tblCellMar>
        <w:tblLook w:val="04A0" w:firstRow="1" w:lastRow="0" w:firstColumn="1" w:lastColumn="0" w:noHBand="0" w:noVBand="1"/>
      </w:tblPr>
      <w:tblGrid>
        <w:gridCol w:w="10466"/>
      </w:tblGrid>
      <w:tr w:rsidR="002D624F" w14:paraId="542D3800" w14:textId="77777777">
        <w:trPr>
          <w:trHeight w:val="398"/>
        </w:trPr>
        <w:tc>
          <w:tcPr>
            <w:tcW w:w="10466" w:type="dxa"/>
            <w:tcBorders>
              <w:top w:val="single" w:sz="4" w:space="0" w:color="000000"/>
              <w:left w:val="single" w:sz="4" w:space="0" w:color="000000"/>
              <w:bottom w:val="single" w:sz="4" w:space="0" w:color="000000"/>
              <w:right w:val="single" w:sz="4" w:space="0" w:color="000000"/>
            </w:tcBorders>
            <w:shd w:val="clear" w:color="auto" w:fill="E8EAF8"/>
          </w:tcPr>
          <w:p w14:paraId="150DF99A" w14:textId="77777777" w:rsidR="002D624F" w:rsidRDefault="00780042">
            <w:pPr>
              <w:spacing w:after="0"/>
              <w:ind w:left="33"/>
              <w:jc w:val="center"/>
            </w:pPr>
            <w:r>
              <w:rPr>
                <w:b/>
                <w:color w:val="151D4E"/>
                <w:sz w:val="28"/>
              </w:rPr>
              <w:t xml:space="preserve">CADRE RESERVE A L’ADMINISTRATION </w:t>
            </w:r>
          </w:p>
        </w:tc>
      </w:tr>
      <w:tr w:rsidR="002D624F" w14:paraId="3DF9EC1F" w14:textId="77777777">
        <w:trPr>
          <w:trHeight w:val="13847"/>
        </w:trPr>
        <w:tc>
          <w:tcPr>
            <w:tcW w:w="10466" w:type="dxa"/>
            <w:tcBorders>
              <w:top w:val="single" w:sz="4" w:space="0" w:color="000000"/>
              <w:left w:val="single" w:sz="4" w:space="0" w:color="000000"/>
              <w:bottom w:val="single" w:sz="4" w:space="0" w:color="000000"/>
              <w:right w:val="single" w:sz="4" w:space="0" w:color="000000"/>
            </w:tcBorders>
          </w:tcPr>
          <w:p w14:paraId="65CA3489" w14:textId="77777777" w:rsidR="002D624F" w:rsidRDefault="00780042">
            <w:pPr>
              <w:spacing w:after="140"/>
            </w:pPr>
            <w:r>
              <w:rPr>
                <w:b/>
                <w:color w:val="151D4E"/>
                <w:sz w:val="24"/>
              </w:rPr>
              <w:lastRenderedPageBreak/>
              <w:t xml:space="preserve">Le directeur ou la directrice de thèse </w:t>
            </w:r>
          </w:p>
          <w:p w14:paraId="194E5220" w14:textId="77777777" w:rsidR="002D624F" w:rsidRDefault="00780042">
            <w:pPr>
              <w:spacing w:after="1607"/>
            </w:pPr>
            <w:r>
              <w:rPr>
                <w:color w:val="151D4E"/>
                <w:sz w:val="24"/>
              </w:rPr>
              <w:t xml:space="preserve">Observations et avis sur le projet de césure : </w:t>
            </w:r>
          </w:p>
          <w:p w14:paraId="6CB14DBE" w14:textId="77777777" w:rsidR="002D624F" w:rsidRDefault="00780042">
            <w:pPr>
              <w:tabs>
                <w:tab w:val="center" w:pos="3023"/>
                <w:tab w:val="center" w:pos="4543"/>
                <w:tab w:val="center" w:pos="6646"/>
              </w:tabs>
              <w:spacing w:after="237"/>
            </w:pPr>
            <w:r>
              <w:rPr>
                <w:noProof/>
                <w:lang w:bidi="ar-SA"/>
              </w:rPr>
              <mc:AlternateContent>
                <mc:Choice Requires="wpg">
                  <w:drawing>
                    <wp:anchor distT="0" distB="0" distL="114300" distR="114300" simplePos="0" relativeHeight="251658240" behindDoc="1" locked="0" layoutInCell="1" allowOverlap="1" wp14:anchorId="00812A0B" wp14:editId="7636879D">
                      <wp:simplePos x="0" y="0"/>
                      <wp:positionH relativeFrom="column">
                        <wp:posOffset>2433130</wp:posOffset>
                      </wp:positionH>
                      <wp:positionV relativeFrom="paragraph">
                        <wp:posOffset>-13702</wp:posOffset>
                      </wp:positionV>
                      <wp:extent cx="152400" cy="152400"/>
                      <wp:effectExtent l="0" t="0" r="0" b="0"/>
                      <wp:wrapNone/>
                      <wp:docPr id="4979" name="Group 4979"/>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870" name="Shape 870"/>
                              <wps:cNvSpPr/>
                              <wps:spPr>
                                <a:xfrm>
                                  <a:off x="0" y="0"/>
                                  <a:ext cx="152400" cy="152400"/>
                                </a:xfrm>
                                <a:custGeom>
                                  <a:avLst/>
                                  <a:gdLst/>
                                  <a:ahLst/>
                                  <a:cxnLst/>
                                  <a:rect l="0" t="0" r="0" b="0"/>
                                  <a:pathLst>
                                    <a:path w="152400" h="152400">
                                      <a:moveTo>
                                        <a:pt x="0" y="152400"/>
                                      </a:moveTo>
                                      <a:lnTo>
                                        <a:pt x="152400" y="152400"/>
                                      </a:lnTo>
                                      <a:lnTo>
                                        <a:pt x="152400" y="0"/>
                                      </a:lnTo>
                                      <a:lnTo>
                                        <a:pt x="0" y="0"/>
                                      </a:lnTo>
                                      <a:close/>
                                    </a:path>
                                  </a:pathLst>
                                </a:custGeom>
                                <a:ln w="127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979" style="width:12pt;height:12pt;position:absolute;z-index:-2147483585;mso-position-horizontal-relative:text;mso-position-horizontal:absolute;margin-left:191.585pt;mso-position-vertical-relative:text;margin-top:-1.07898pt;" coordsize="1524,1524">
                      <v:shape id="Shape 870" style="position:absolute;width:1524;height:1524;left:0;top:0;" coordsize="152400,152400" path="m0,152400l152400,152400l152400,0l0,0x">
                        <v:stroke weight="1pt" endcap="flat" joinstyle="round" on="true" color="#000000"/>
                        <v:fill on="false" color="#000000" opacity="0"/>
                      </v:shape>
                    </v:group>
                  </w:pict>
                </mc:Fallback>
              </mc:AlternateContent>
            </w:r>
            <w:r>
              <w:tab/>
            </w:r>
            <w:r>
              <w:rPr>
                <w:sz w:val="24"/>
              </w:rPr>
              <w:t xml:space="preserve">Avis :  </w:t>
            </w:r>
            <w:proofErr w:type="gramStart"/>
            <w:r>
              <w:rPr>
                <w:sz w:val="24"/>
              </w:rPr>
              <w:tab/>
              <w:t xml:space="preserve">  FAVORABLE</w:t>
            </w:r>
            <w:proofErr w:type="gramEnd"/>
            <w:r>
              <w:rPr>
                <w:sz w:val="24"/>
              </w:rPr>
              <w:t xml:space="preserve"> </w:t>
            </w:r>
            <w:r>
              <w:rPr>
                <w:sz w:val="24"/>
              </w:rPr>
              <w:tab/>
            </w:r>
            <w:r>
              <w:rPr>
                <w:noProof/>
                <w:lang w:bidi="ar-SA"/>
              </w:rPr>
              <mc:AlternateContent>
                <mc:Choice Requires="wpg">
                  <w:drawing>
                    <wp:inline distT="0" distB="0" distL="0" distR="0" wp14:anchorId="24FD84E7" wp14:editId="2CE06278">
                      <wp:extent cx="152400" cy="152400"/>
                      <wp:effectExtent l="0" t="0" r="0" b="0"/>
                      <wp:docPr id="4980" name="Group 4980"/>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871" name="Shape 871"/>
                              <wps:cNvSpPr/>
                              <wps:spPr>
                                <a:xfrm>
                                  <a:off x="0" y="0"/>
                                  <a:ext cx="152400" cy="152400"/>
                                </a:xfrm>
                                <a:custGeom>
                                  <a:avLst/>
                                  <a:gdLst/>
                                  <a:ahLst/>
                                  <a:cxnLst/>
                                  <a:rect l="0" t="0" r="0" b="0"/>
                                  <a:pathLst>
                                    <a:path w="152400" h="152400">
                                      <a:moveTo>
                                        <a:pt x="0" y="152400"/>
                                      </a:moveTo>
                                      <a:lnTo>
                                        <a:pt x="152400" y="152400"/>
                                      </a:lnTo>
                                      <a:lnTo>
                                        <a:pt x="152400" y="0"/>
                                      </a:lnTo>
                                      <a:lnTo>
                                        <a:pt x="0" y="0"/>
                                      </a:lnTo>
                                      <a:close/>
                                    </a:path>
                                  </a:pathLst>
                                </a:custGeom>
                                <a:ln w="1270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980" style="width:12pt;height:12pt;mso-position-horizontal-relative:char;mso-position-vertical-relative:line" coordsize="1524,1524">
                      <v:shape id="Shape 871" style="position:absolute;width:1524;height:1524;left:0;top:0;" coordsize="152400,152400" path="m0,152400l152400,152400l152400,0l0,0x">
                        <v:stroke weight="1pt" endcap="flat" joinstyle="round" on="true" color="#000000"/>
                        <v:fill on="false" color="#000000" opacity="0"/>
                      </v:shape>
                    </v:group>
                  </w:pict>
                </mc:Fallback>
              </mc:AlternateContent>
            </w:r>
            <w:r>
              <w:rPr>
                <w:sz w:val="24"/>
              </w:rPr>
              <w:t xml:space="preserve"> DEFAVORABLE </w:t>
            </w:r>
          </w:p>
          <w:p w14:paraId="69007419" w14:textId="77777777" w:rsidR="002D624F" w:rsidRDefault="00780042">
            <w:pPr>
              <w:tabs>
                <w:tab w:val="center" w:pos="266"/>
                <w:tab w:val="center" w:pos="2307"/>
              </w:tabs>
              <w:spacing w:after="221"/>
            </w:pPr>
            <w:r>
              <w:tab/>
            </w:r>
            <w:r>
              <w:rPr>
                <w:sz w:val="24"/>
              </w:rPr>
              <w:t xml:space="preserve">Fait à        </w:t>
            </w:r>
            <w:proofErr w:type="gramStart"/>
            <w:r>
              <w:rPr>
                <w:sz w:val="24"/>
              </w:rPr>
              <w:tab/>
              <w:t xml:space="preserve">  le</w:t>
            </w:r>
            <w:proofErr w:type="gramEnd"/>
            <w:r>
              <w:rPr>
                <w:sz w:val="24"/>
              </w:rPr>
              <w:t xml:space="preserve"> : </w:t>
            </w:r>
          </w:p>
          <w:p w14:paraId="5172C982" w14:textId="77777777" w:rsidR="002D624F" w:rsidRDefault="00780042">
            <w:pPr>
              <w:spacing w:after="614"/>
            </w:pPr>
            <w:r>
              <w:rPr>
                <w:sz w:val="24"/>
              </w:rPr>
              <w:t xml:space="preserve">Nom et signature </w:t>
            </w:r>
          </w:p>
          <w:p w14:paraId="3BA965AE" w14:textId="77777777" w:rsidR="002D624F" w:rsidRDefault="00780042">
            <w:pPr>
              <w:spacing w:after="140"/>
            </w:pPr>
            <w:r>
              <w:rPr>
                <w:b/>
                <w:color w:val="151D4E"/>
                <w:sz w:val="24"/>
              </w:rPr>
              <w:t xml:space="preserve">Le directeur ou la directrice d’unité </w:t>
            </w:r>
          </w:p>
          <w:p w14:paraId="6CAE9BCD" w14:textId="77777777" w:rsidR="002D624F" w:rsidRDefault="00780042">
            <w:pPr>
              <w:spacing w:after="1587"/>
            </w:pPr>
            <w:r>
              <w:rPr>
                <w:color w:val="151D4E"/>
                <w:sz w:val="24"/>
              </w:rPr>
              <w:t xml:space="preserve">Observations et avis sur le projet de césure : </w:t>
            </w:r>
          </w:p>
          <w:p w14:paraId="019BEE47" w14:textId="76C97D57" w:rsidR="002D624F" w:rsidRDefault="00780042">
            <w:pPr>
              <w:tabs>
                <w:tab w:val="center" w:pos="3023"/>
                <w:tab w:val="center" w:pos="4543"/>
                <w:tab w:val="center" w:pos="6646"/>
              </w:tabs>
              <w:spacing w:after="237"/>
            </w:pPr>
            <w:r>
              <w:rPr>
                <w:noProof/>
                <w:lang w:bidi="ar-SA"/>
              </w:rPr>
              <mc:AlternateContent>
                <mc:Choice Requires="wpg">
                  <w:drawing>
                    <wp:anchor distT="0" distB="0" distL="114300" distR="114300" simplePos="0" relativeHeight="251659264" behindDoc="1" locked="0" layoutInCell="1" allowOverlap="1" wp14:anchorId="372E5330" wp14:editId="073A17C1">
                      <wp:simplePos x="0" y="0"/>
                      <wp:positionH relativeFrom="column">
                        <wp:posOffset>2433130</wp:posOffset>
                      </wp:positionH>
                      <wp:positionV relativeFrom="paragraph">
                        <wp:posOffset>-13563</wp:posOffset>
                      </wp:positionV>
                      <wp:extent cx="152400" cy="152400"/>
                      <wp:effectExtent l="0" t="0" r="0" b="0"/>
                      <wp:wrapNone/>
                      <wp:docPr id="4981" name="Group 4981"/>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872" name="Shape 872"/>
                              <wps:cNvSpPr/>
                              <wps:spPr>
                                <a:xfrm>
                                  <a:off x="0" y="0"/>
                                  <a:ext cx="152400" cy="152400"/>
                                </a:xfrm>
                                <a:custGeom>
                                  <a:avLst/>
                                  <a:gdLst/>
                                  <a:ahLst/>
                                  <a:cxnLst/>
                                  <a:rect l="0" t="0" r="0" b="0"/>
                                  <a:pathLst>
                                    <a:path w="152400" h="152400">
                                      <a:moveTo>
                                        <a:pt x="0" y="152400"/>
                                      </a:moveTo>
                                      <a:lnTo>
                                        <a:pt x="152400" y="152400"/>
                                      </a:lnTo>
                                      <a:lnTo>
                                        <a:pt x="152400" y="0"/>
                                      </a:lnTo>
                                      <a:lnTo>
                                        <a:pt x="0" y="0"/>
                                      </a:lnTo>
                                      <a:close/>
                                    </a:path>
                                  </a:pathLst>
                                </a:custGeom>
                                <a:ln w="127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981" style="width:12pt;height:12pt;position:absolute;z-index:-2147483583;mso-position-horizontal-relative:text;mso-position-horizontal:absolute;margin-left:191.585pt;mso-position-vertical-relative:text;margin-top:-1.06799pt;" coordsize="1524,1524">
                      <v:shape id="Shape 872" style="position:absolute;width:1524;height:1524;left:0;top:0;" coordsize="152400,152400" path="m0,152400l152400,152400l152400,0l0,0x">
                        <v:stroke weight="1pt" endcap="flat" joinstyle="round" on="true" color="#000000"/>
                        <v:fill on="false" color="#000000" opacity="0"/>
                      </v:shape>
                    </v:group>
                  </w:pict>
                </mc:Fallback>
              </mc:AlternateContent>
            </w:r>
            <w:r>
              <w:tab/>
            </w:r>
            <w:r>
              <w:rPr>
                <w:sz w:val="24"/>
              </w:rPr>
              <w:t xml:space="preserve">Avis :  </w:t>
            </w:r>
            <w:r>
              <w:rPr>
                <w:sz w:val="24"/>
              </w:rPr>
              <w:tab/>
              <w:t xml:space="preserve"> </w:t>
            </w:r>
            <w:r w:rsidR="00E130FD">
              <w:rPr>
                <w:sz w:val="24"/>
              </w:rPr>
              <w:t xml:space="preserve">    </w:t>
            </w:r>
            <w:r>
              <w:rPr>
                <w:sz w:val="24"/>
              </w:rPr>
              <w:t xml:space="preserve"> FAVORABLE </w:t>
            </w:r>
            <w:r>
              <w:rPr>
                <w:sz w:val="24"/>
              </w:rPr>
              <w:tab/>
            </w:r>
            <w:r>
              <w:rPr>
                <w:noProof/>
                <w:lang w:bidi="ar-SA"/>
              </w:rPr>
              <mc:AlternateContent>
                <mc:Choice Requires="wpg">
                  <w:drawing>
                    <wp:inline distT="0" distB="0" distL="0" distR="0" wp14:anchorId="5AAE0D3F" wp14:editId="623F0453">
                      <wp:extent cx="152400" cy="152400"/>
                      <wp:effectExtent l="0" t="0" r="0" b="0"/>
                      <wp:docPr id="4982" name="Group 4982"/>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873" name="Shape 873"/>
                              <wps:cNvSpPr/>
                              <wps:spPr>
                                <a:xfrm>
                                  <a:off x="0" y="0"/>
                                  <a:ext cx="152400" cy="152400"/>
                                </a:xfrm>
                                <a:custGeom>
                                  <a:avLst/>
                                  <a:gdLst/>
                                  <a:ahLst/>
                                  <a:cxnLst/>
                                  <a:rect l="0" t="0" r="0" b="0"/>
                                  <a:pathLst>
                                    <a:path w="152400" h="152400">
                                      <a:moveTo>
                                        <a:pt x="0" y="152400"/>
                                      </a:moveTo>
                                      <a:lnTo>
                                        <a:pt x="152400" y="152400"/>
                                      </a:lnTo>
                                      <a:lnTo>
                                        <a:pt x="152400" y="0"/>
                                      </a:lnTo>
                                      <a:lnTo>
                                        <a:pt x="0" y="0"/>
                                      </a:lnTo>
                                      <a:close/>
                                    </a:path>
                                  </a:pathLst>
                                </a:custGeom>
                                <a:ln w="1270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982" style="width:12pt;height:12pt;mso-position-horizontal-relative:char;mso-position-vertical-relative:line" coordsize="1524,1524">
                      <v:shape id="Shape 873" style="position:absolute;width:1524;height:1524;left:0;top:0;" coordsize="152400,152400" path="m0,152400l152400,152400l152400,0l0,0x">
                        <v:stroke weight="1pt" endcap="flat" joinstyle="round" on="true" color="#000000"/>
                        <v:fill on="false" color="#000000" opacity="0"/>
                      </v:shape>
                    </v:group>
                  </w:pict>
                </mc:Fallback>
              </mc:AlternateContent>
            </w:r>
            <w:r>
              <w:rPr>
                <w:sz w:val="24"/>
              </w:rPr>
              <w:t xml:space="preserve"> DEFAVORABLE </w:t>
            </w:r>
          </w:p>
          <w:p w14:paraId="5610D55C" w14:textId="77777777" w:rsidR="002D624F" w:rsidRDefault="00780042">
            <w:pPr>
              <w:tabs>
                <w:tab w:val="center" w:pos="266"/>
                <w:tab w:val="center" w:pos="2307"/>
              </w:tabs>
              <w:spacing w:after="221"/>
            </w:pPr>
            <w:r>
              <w:tab/>
            </w:r>
            <w:r>
              <w:rPr>
                <w:sz w:val="24"/>
              </w:rPr>
              <w:t xml:space="preserve">Fait à        </w:t>
            </w:r>
            <w:proofErr w:type="gramStart"/>
            <w:r>
              <w:rPr>
                <w:sz w:val="24"/>
              </w:rPr>
              <w:tab/>
              <w:t xml:space="preserve">  le</w:t>
            </w:r>
            <w:proofErr w:type="gramEnd"/>
            <w:r>
              <w:rPr>
                <w:sz w:val="24"/>
              </w:rPr>
              <w:t xml:space="preserve"> : </w:t>
            </w:r>
          </w:p>
          <w:p w14:paraId="5ED613C5" w14:textId="77777777" w:rsidR="002D624F" w:rsidRDefault="00780042">
            <w:pPr>
              <w:spacing w:after="634"/>
            </w:pPr>
            <w:r>
              <w:rPr>
                <w:sz w:val="24"/>
              </w:rPr>
              <w:t xml:space="preserve">Nom et signature </w:t>
            </w:r>
          </w:p>
          <w:p w14:paraId="55C160B4" w14:textId="77777777" w:rsidR="002D624F" w:rsidRDefault="00780042">
            <w:pPr>
              <w:spacing w:after="1748" w:line="374" w:lineRule="auto"/>
              <w:ind w:right="4154"/>
            </w:pPr>
            <w:r>
              <w:rPr>
                <w:b/>
                <w:color w:val="151D4E"/>
                <w:sz w:val="24"/>
              </w:rPr>
              <w:t xml:space="preserve">Le directeur ou la directrice de l’école doctorale </w:t>
            </w:r>
            <w:r>
              <w:rPr>
                <w:color w:val="151D4E"/>
                <w:sz w:val="24"/>
              </w:rPr>
              <w:t xml:space="preserve">Observations et avis sur le projet de césure : </w:t>
            </w:r>
          </w:p>
          <w:p w14:paraId="76A7C80F" w14:textId="6127E5A6" w:rsidR="002D624F" w:rsidRDefault="00780042">
            <w:pPr>
              <w:tabs>
                <w:tab w:val="center" w:pos="3023"/>
                <w:tab w:val="center" w:pos="4543"/>
                <w:tab w:val="center" w:pos="6646"/>
              </w:tabs>
              <w:spacing w:after="237"/>
            </w:pPr>
            <w:r>
              <w:rPr>
                <w:noProof/>
                <w:lang w:bidi="ar-SA"/>
              </w:rPr>
              <mc:AlternateContent>
                <mc:Choice Requires="wpg">
                  <w:drawing>
                    <wp:anchor distT="0" distB="0" distL="114300" distR="114300" simplePos="0" relativeHeight="251660288" behindDoc="1" locked="0" layoutInCell="1" allowOverlap="1" wp14:anchorId="2695C736" wp14:editId="5B081B09">
                      <wp:simplePos x="0" y="0"/>
                      <wp:positionH relativeFrom="column">
                        <wp:posOffset>2433130</wp:posOffset>
                      </wp:positionH>
                      <wp:positionV relativeFrom="paragraph">
                        <wp:posOffset>-13423</wp:posOffset>
                      </wp:positionV>
                      <wp:extent cx="152400" cy="152400"/>
                      <wp:effectExtent l="0" t="0" r="0" b="0"/>
                      <wp:wrapNone/>
                      <wp:docPr id="4983" name="Group 4983"/>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874" name="Shape 874"/>
                              <wps:cNvSpPr/>
                              <wps:spPr>
                                <a:xfrm>
                                  <a:off x="0" y="0"/>
                                  <a:ext cx="152400" cy="152400"/>
                                </a:xfrm>
                                <a:custGeom>
                                  <a:avLst/>
                                  <a:gdLst/>
                                  <a:ahLst/>
                                  <a:cxnLst/>
                                  <a:rect l="0" t="0" r="0" b="0"/>
                                  <a:pathLst>
                                    <a:path w="152400" h="152400">
                                      <a:moveTo>
                                        <a:pt x="0" y="152400"/>
                                      </a:moveTo>
                                      <a:lnTo>
                                        <a:pt x="152400" y="152400"/>
                                      </a:lnTo>
                                      <a:lnTo>
                                        <a:pt x="152400" y="0"/>
                                      </a:lnTo>
                                      <a:lnTo>
                                        <a:pt x="0" y="0"/>
                                      </a:lnTo>
                                      <a:close/>
                                    </a:path>
                                  </a:pathLst>
                                </a:custGeom>
                                <a:ln w="127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983" style="width:12pt;height:12pt;position:absolute;z-index:-2147483581;mso-position-horizontal-relative:text;mso-position-horizontal:absolute;margin-left:191.585pt;mso-position-vertical-relative:text;margin-top:-1.05701pt;" coordsize="1524,1524">
                      <v:shape id="Shape 874" style="position:absolute;width:1524;height:1524;left:0;top:0;" coordsize="152400,152400" path="m0,152400l152400,152400l152400,0l0,0x">
                        <v:stroke weight="1pt" endcap="flat" joinstyle="round" on="true" color="#000000"/>
                        <v:fill on="false" color="#000000" opacity="0"/>
                      </v:shape>
                    </v:group>
                  </w:pict>
                </mc:Fallback>
              </mc:AlternateContent>
            </w:r>
            <w:r>
              <w:tab/>
            </w:r>
            <w:r>
              <w:rPr>
                <w:sz w:val="24"/>
              </w:rPr>
              <w:t xml:space="preserve">Avis :  </w:t>
            </w:r>
            <w:r>
              <w:rPr>
                <w:sz w:val="24"/>
              </w:rPr>
              <w:tab/>
              <w:t xml:space="preserve">  </w:t>
            </w:r>
            <w:r w:rsidR="00E130FD">
              <w:rPr>
                <w:sz w:val="24"/>
              </w:rPr>
              <w:t xml:space="preserve">     </w:t>
            </w:r>
            <w:r>
              <w:rPr>
                <w:sz w:val="24"/>
              </w:rPr>
              <w:t xml:space="preserve">FAVORABLE </w:t>
            </w:r>
            <w:r>
              <w:rPr>
                <w:sz w:val="24"/>
              </w:rPr>
              <w:tab/>
            </w:r>
            <w:r>
              <w:rPr>
                <w:noProof/>
                <w:lang w:bidi="ar-SA"/>
              </w:rPr>
              <mc:AlternateContent>
                <mc:Choice Requires="wpg">
                  <w:drawing>
                    <wp:inline distT="0" distB="0" distL="0" distR="0" wp14:anchorId="61021FDA" wp14:editId="298CEA81">
                      <wp:extent cx="152400" cy="152400"/>
                      <wp:effectExtent l="0" t="0" r="0" b="0"/>
                      <wp:docPr id="4984" name="Group 4984"/>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875" name="Shape 875"/>
                              <wps:cNvSpPr/>
                              <wps:spPr>
                                <a:xfrm>
                                  <a:off x="0" y="0"/>
                                  <a:ext cx="152400" cy="152400"/>
                                </a:xfrm>
                                <a:custGeom>
                                  <a:avLst/>
                                  <a:gdLst/>
                                  <a:ahLst/>
                                  <a:cxnLst/>
                                  <a:rect l="0" t="0" r="0" b="0"/>
                                  <a:pathLst>
                                    <a:path w="152400" h="152400">
                                      <a:moveTo>
                                        <a:pt x="0" y="152400"/>
                                      </a:moveTo>
                                      <a:lnTo>
                                        <a:pt x="152400" y="152400"/>
                                      </a:lnTo>
                                      <a:lnTo>
                                        <a:pt x="152400" y="0"/>
                                      </a:lnTo>
                                      <a:lnTo>
                                        <a:pt x="0" y="0"/>
                                      </a:lnTo>
                                      <a:close/>
                                    </a:path>
                                  </a:pathLst>
                                </a:custGeom>
                                <a:ln w="1270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984" style="width:12pt;height:12pt;mso-position-horizontal-relative:char;mso-position-vertical-relative:line" coordsize="1524,1524">
                      <v:shape id="Shape 875" style="position:absolute;width:1524;height:1524;left:0;top:0;" coordsize="152400,152400" path="m0,152400l152400,152400l152400,0l0,0x">
                        <v:stroke weight="1pt" endcap="flat" joinstyle="round" on="true" color="#000000"/>
                        <v:fill on="false" color="#000000" opacity="0"/>
                      </v:shape>
                    </v:group>
                  </w:pict>
                </mc:Fallback>
              </mc:AlternateContent>
            </w:r>
            <w:r>
              <w:rPr>
                <w:sz w:val="24"/>
              </w:rPr>
              <w:t xml:space="preserve"> DEFAVORABLE </w:t>
            </w:r>
          </w:p>
          <w:p w14:paraId="1DB2CC28" w14:textId="77777777" w:rsidR="002D624F" w:rsidRDefault="00780042">
            <w:pPr>
              <w:tabs>
                <w:tab w:val="center" w:pos="266"/>
                <w:tab w:val="center" w:pos="2307"/>
              </w:tabs>
              <w:spacing w:after="221"/>
            </w:pPr>
            <w:r>
              <w:tab/>
            </w:r>
            <w:r>
              <w:rPr>
                <w:sz w:val="24"/>
              </w:rPr>
              <w:t xml:space="preserve">Fait à        </w:t>
            </w:r>
            <w:proofErr w:type="gramStart"/>
            <w:r>
              <w:rPr>
                <w:sz w:val="24"/>
              </w:rPr>
              <w:tab/>
              <w:t xml:space="preserve">  le</w:t>
            </w:r>
            <w:proofErr w:type="gramEnd"/>
            <w:r>
              <w:rPr>
                <w:sz w:val="24"/>
              </w:rPr>
              <w:t xml:space="preserve"> : </w:t>
            </w:r>
          </w:p>
          <w:p w14:paraId="6F4ED2CD" w14:textId="77777777" w:rsidR="002D624F" w:rsidRDefault="00780042">
            <w:pPr>
              <w:spacing w:after="0"/>
            </w:pPr>
            <w:r>
              <w:rPr>
                <w:sz w:val="24"/>
              </w:rPr>
              <w:t xml:space="preserve">Nom et signature </w:t>
            </w:r>
          </w:p>
        </w:tc>
      </w:tr>
    </w:tbl>
    <w:p w14:paraId="37E43F99" w14:textId="77777777" w:rsidR="002D624F" w:rsidRDefault="002D624F">
      <w:pPr>
        <w:spacing w:after="0"/>
        <w:ind w:left="-719" w:right="47"/>
      </w:pPr>
    </w:p>
    <w:tbl>
      <w:tblPr>
        <w:tblStyle w:val="TableGrid"/>
        <w:tblW w:w="10469" w:type="dxa"/>
        <w:tblInd w:w="-2" w:type="dxa"/>
        <w:tblCellMar>
          <w:top w:w="173" w:type="dxa"/>
          <w:left w:w="108" w:type="dxa"/>
          <w:bottom w:w="65" w:type="dxa"/>
          <w:right w:w="33" w:type="dxa"/>
        </w:tblCellMar>
        <w:tblLook w:val="04A0" w:firstRow="1" w:lastRow="0" w:firstColumn="1" w:lastColumn="0" w:noHBand="0" w:noVBand="1"/>
      </w:tblPr>
      <w:tblGrid>
        <w:gridCol w:w="10469"/>
      </w:tblGrid>
      <w:tr w:rsidR="002D624F" w14:paraId="2A8FF7BB" w14:textId="77777777">
        <w:trPr>
          <w:trHeight w:val="1462"/>
        </w:trPr>
        <w:tc>
          <w:tcPr>
            <w:tcW w:w="10469" w:type="dxa"/>
            <w:tcBorders>
              <w:top w:val="single" w:sz="4" w:space="0" w:color="000000"/>
              <w:left w:val="single" w:sz="4" w:space="0" w:color="000000"/>
              <w:bottom w:val="single" w:sz="4" w:space="0" w:color="000000"/>
              <w:right w:val="single" w:sz="4" w:space="0" w:color="000000"/>
            </w:tcBorders>
          </w:tcPr>
          <w:p w14:paraId="4A689E5B" w14:textId="77777777" w:rsidR="002D624F" w:rsidRDefault="00780042">
            <w:pPr>
              <w:spacing w:after="0"/>
              <w:ind w:right="73"/>
              <w:jc w:val="center"/>
            </w:pPr>
            <w:r>
              <w:rPr>
                <w:b/>
                <w:color w:val="151D4E"/>
                <w:sz w:val="24"/>
              </w:rPr>
              <w:lastRenderedPageBreak/>
              <w:t xml:space="preserve">La demande de césure est à adresser à cdoc-cesure@listes.sorbonne-universite.fr </w:t>
            </w:r>
          </w:p>
        </w:tc>
      </w:tr>
      <w:tr w:rsidR="002D624F" w14:paraId="6DF6380B" w14:textId="77777777">
        <w:trPr>
          <w:trHeight w:val="6310"/>
        </w:trPr>
        <w:tc>
          <w:tcPr>
            <w:tcW w:w="10469" w:type="dxa"/>
            <w:tcBorders>
              <w:top w:val="single" w:sz="4" w:space="0" w:color="000000"/>
              <w:left w:val="single" w:sz="4" w:space="0" w:color="000000"/>
              <w:bottom w:val="single" w:sz="4" w:space="0" w:color="000000"/>
              <w:right w:val="single" w:sz="4" w:space="0" w:color="000000"/>
            </w:tcBorders>
            <w:vAlign w:val="bottom"/>
          </w:tcPr>
          <w:p w14:paraId="701F7F45" w14:textId="77777777" w:rsidR="002D624F" w:rsidRDefault="00780042">
            <w:pPr>
              <w:spacing w:after="140"/>
            </w:pPr>
            <w:r>
              <w:rPr>
                <w:b/>
                <w:color w:val="151D4E"/>
                <w:sz w:val="24"/>
              </w:rPr>
              <w:t xml:space="preserve">Le Collège Doctoral </w:t>
            </w:r>
          </w:p>
          <w:p w14:paraId="03627F11" w14:textId="77777777" w:rsidR="002D624F" w:rsidRDefault="00780042">
            <w:pPr>
              <w:spacing w:after="2888"/>
            </w:pPr>
            <w:r>
              <w:rPr>
                <w:color w:val="151D4E"/>
                <w:sz w:val="24"/>
              </w:rPr>
              <w:t xml:space="preserve">Observations et avis sur le projet de césure : </w:t>
            </w:r>
          </w:p>
          <w:p w14:paraId="74B17289" w14:textId="2D4B2561" w:rsidR="002D624F" w:rsidRDefault="00780042">
            <w:pPr>
              <w:tabs>
                <w:tab w:val="center" w:pos="3024"/>
                <w:tab w:val="center" w:pos="4543"/>
                <w:tab w:val="center" w:pos="6646"/>
              </w:tabs>
              <w:spacing w:after="223"/>
            </w:pPr>
            <w:r>
              <w:rPr>
                <w:noProof/>
                <w:lang w:bidi="ar-SA"/>
              </w:rPr>
              <mc:AlternateContent>
                <mc:Choice Requires="wpg">
                  <w:drawing>
                    <wp:anchor distT="0" distB="0" distL="114300" distR="114300" simplePos="0" relativeHeight="251661312" behindDoc="1" locked="0" layoutInCell="1" allowOverlap="1" wp14:anchorId="1E0D1774" wp14:editId="774986A4">
                      <wp:simplePos x="0" y="0"/>
                      <wp:positionH relativeFrom="column">
                        <wp:posOffset>2433891</wp:posOffset>
                      </wp:positionH>
                      <wp:positionV relativeFrom="paragraph">
                        <wp:posOffset>-13701</wp:posOffset>
                      </wp:positionV>
                      <wp:extent cx="152400" cy="152400"/>
                      <wp:effectExtent l="0" t="0" r="0" b="0"/>
                      <wp:wrapNone/>
                      <wp:docPr id="5316" name="Group 5316"/>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926" name="Shape 926"/>
                              <wps:cNvSpPr/>
                              <wps:spPr>
                                <a:xfrm>
                                  <a:off x="0" y="0"/>
                                  <a:ext cx="152400" cy="152400"/>
                                </a:xfrm>
                                <a:custGeom>
                                  <a:avLst/>
                                  <a:gdLst/>
                                  <a:ahLst/>
                                  <a:cxnLst/>
                                  <a:rect l="0" t="0" r="0" b="0"/>
                                  <a:pathLst>
                                    <a:path w="152400" h="152400">
                                      <a:moveTo>
                                        <a:pt x="0" y="152400"/>
                                      </a:moveTo>
                                      <a:lnTo>
                                        <a:pt x="152400" y="152400"/>
                                      </a:lnTo>
                                      <a:lnTo>
                                        <a:pt x="152400" y="0"/>
                                      </a:lnTo>
                                      <a:lnTo>
                                        <a:pt x="0" y="0"/>
                                      </a:lnTo>
                                      <a:close/>
                                    </a:path>
                                  </a:pathLst>
                                </a:custGeom>
                                <a:ln w="127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316" style="width:12pt;height:12pt;position:absolute;z-index:-2147483601;mso-position-horizontal-relative:text;mso-position-horizontal:absolute;margin-left:191.645pt;mso-position-vertical-relative:text;margin-top:-1.07889pt;" coordsize="1524,1524">
                      <v:shape id="Shape 926" style="position:absolute;width:1524;height:1524;left:0;top:0;" coordsize="152400,152400" path="m0,152400l152400,152400l152400,0l0,0x">
                        <v:stroke weight="1pt" endcap="flat" joinstyle="round" on="true" color="#000000"/>
                        <v:fill on="false" color="#000000" opacity="0"/>
                      </v:shape>
                    </v:group>
                  </w:pict>
                </mc:Fallback>
              </mc:AlternateContent>
            </w:r>
            <w:r>
              <w:tab/>
            </w:r>
            <w:r>
              <w:rPr>
                <w:sz w:val="24"/>
              </w:rPr>
              <w:t xml:space="preserve">Avis :  </w:t>
            </w:r>
            <w:r>
              <w:rPr>
                <w:sz w:val="24"/>
              </w:rPr>
              <w:tab/>
              <w:t xml:space="preserve">  </w:t>
            </w:r>
            <w:r w:rsidR="00E130FD">
              <w:rPr>
                <w:sz w:val="24"/>
              </w:rPr>
              <w:t xml:space="preserve">   </w:t>
            </w:r>
            <w:r>
              <w:rPr>
                <w:sz w:val="24"/>
              </w:rPr>
              <w:t xml:space="preserve">FAVORABLE </w:t>
            </w:r>
            <w:r>
              <w:rPr>
                <w:sz w:val="24"/>
              </w:rPr>
              <w:tab/>
            </w:r>
            <w:r>
              <w:rPr>
                <w:noProof/>
                <w:lang w:bidi="ar-SA"/>
              </w:rPr>
              <mc:AlternateContent>
                <mc:Choice Requires="wpg">
                  <w:drawing>
                    <wp:inline distT="0" distB="0" distL="0" distR="0" wp14:anchorId="5ABF490C" wp14:editId="77623AC8">
                      <wp:extent cx="152400" cy="152400"/>
                      <wp:effectExtent l="0" t="0" r="0" b="0"/>
                      <wp:docPr id="5317" name="Group 5317"/>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927" name="Shape 927"/>
                              <wps:cNvSpPr/>
                              <wps:spPr>
                                <a:xfrm>
                                  <a:off x="0" y="0"/>
                                  <a:ext cx="152400" cy="152400"/>
                                </a:xfrm>
                                <a:custGeom>
                                  <a:avLst/>
                                  <a:gdLst/>
                                  <a:ahLst/>
                                  <a:cxnLst/>
                                  <a:rect l="0" t="0" r="0" b="0"/>
                                  <a:pathLst>
                                    <a:path w="152400" h="152400">
                                      <a:moveTo>
                                        <a:pt x="0" y="152400"/>
                                      </a:moveTo>
                                      <a:lnTo>
                                        <a:pt x="152400" y="152400"/>
                                      </a:lnTo>
                                      <a:lnTo>
                                        <a:pt x="152400" y="0"/>
                                      </a:lnTo>
                                      <a:lnTo>
                                        <a:pt x="0" y="0"/>
                                      </a:lnTo>
                                      <a:close/>
                                    </a:path>
                                  </a:pathLst>
                                </a:custGeom>
                                <a:ln w="1270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317" style="width:12pt;height:12pt;mso-position-horizontal-relative:char;mso-position-vertical-relative:line" coordsize="1524,1524">
                      <v:shape id="Shape 927" style="position:absolute;width:1524;height:1524;left:0;top:0;" coordsize="152400,152400" path="m0,152400l152400,152400l152400,0l0,0x">
                        <v:stroke weight="1pt" endcap="flat" joinstyle="round" on="true" color="#000000"/>
                        <v:fill on="false" color="#000000" opacity="0"/>
                      </v:shape>
                    </v:group>
                  </w:pict>
                </mc:Fallback>
              </mc:AlternateContent>
            </w:r>
            <w:r>
              <w:rPr>
                <w:sz w:val="24"/>
              </w:rPr>
              <w:t xml:space="preserve"> DEFAVORABLE </w:t>
            </w:r>
          </w:p>
          <w:p w14:paraId="5683D6EC" w14:textId="77777777" w:rsidR="002D624F" w:rsidRDefault="00780042">
            <w:pPr>
              <w:spacing w:after="221"/>
              <w:ind w:left="2"/>
            </w:pPr>
            <w:r>
              <w:rPr>
                <w:sz w:val="24"/>
              </w:rPr>
              <w:t xml:space="preserve">Fait à                            le : </w:t>
            </w:r>
          </w:p>
          <w:p w14:paraId="1AD8FDF8" w14:textId="77777777" w:rsidR="002D624F" w:rsidRDefault="00780042">
            <w:pPr>
              <w:spacing w:after="317"/>
              <w:ind w:left="2"/>
            </w:pPr>
            <w:r>
              <w:rPr>
                <w:sz w:val="24"/>
              </w:rPr>
              <w:t xml:space="preserve">Le Président ou son représentant </w:t>
            </w:r>
          </w:p>
          <w:p w14:paraId="1193CB98" w14:textId="77777777" w:rsidR="002D624F" w:rsidRDefault="00780042">
            <w:pPr>
              <w:spacing w:after="0"/>
              <w:ind w:right="47"/>
              <w:jc w:val="both"/>
            </w:pPr>
            <w:r>
              <w:rPr>
                <w:rFonts w:ascii="Arial" w:eastAsia="Arial" w:hAnsi="Arial" w:cs="Arial"/>
                <w:i/>
                <w:sz w:val="18"/>
              </w:rPr>
              <w:t xml:space="preserve">Si vous souhaitez contester cette décision, vous avez la possibilité de former un recours gracieux auprès du président de Sorbonne Université ou de son ou sa </w:t>
            </w:r>
            <w:proofErr w:type="spellStart"/>
            <w:r>
              <w:rPr>
                <w:rFonts w:ascii="Arial" w:eastAsia="Arial" w:hAnsi="Arial" w:cs="Arial"/>
                <w:i/>
                <w:sz w:val="18"/>
              </w:rPr>
              <w:t>représentant.e</w:t>
            </w:r>
            <w:proofErr w:type="spellEnd"/>
            <w:r>
              <w:rPr>
                <w:rFonts w:ascii="Arial" w:eastAsia="Arial" w:hAnsi="Arial" w:cs="Arial"/>
                <w:i/>
                <w:sz w:val="18"/>
              </w:rPr>
              <w:t>. Ce recours doit être présenté dans les deux mois à compter de la notification de la présente décision au service désigné ci-dessous.</w:t>
            </w:r>
          </w:p>
        </w:tc>
      </w:tr>
    </w:tbl>
    <w:p w14:paraId="19D0F62F" w14:textId="77777777" w:rsidR="00780042" w:rsidRDefault="00780042"/>
    <w:sectPr w:rsidR="00780042">
      <w:headerReference w:type="even" r:id="rId9"/>
      <w:headerReference w:type="default" r:id="rId10"/>
      <w:footerReference w:type="even" r:id="rId11"/>
      <w:footerReference w:type="default" r:id="rId12"/>
      <w:headerReference w:type="first" r:id="rId13"/>
      <w:footerReference w:type="first" r:id="rId14"/>
      <w:pgSz w:w="11906" w:h="16838"/>
      <w:pgMar w:top="1124" w:right="673" w:bottom="845" w:left="719" w:header="397" w:footer="35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DFDC6" w14:textId="77777777" w:rsidR="00140157" w:rsidRDefault="00140157">
      <w:pPr>
        <w:spacing w:after="0" w:line="240" w:lineRule="auto"/>
      </w:pPr>
      <w:r>
        <w:separator/>
      </w:r>
    </w:p>
  </w:endnote>
  <w:endnote w:type="continuationSeparator" w:id="0">
    <w:p w14:paraId="42145AB0" w14:textId="77777777" w:rsidR="00140157" w:rsidRDefault="00140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C9DCE" w14:textId="39CE0B2D" w:rsidR="002D624F" w:rsidRDefault="00780042">
    <w:pPr>
      <w:spacing w:after="0" w:line="272" w:lineRule="auto"/>
      <w:ind w:left="-283" w:right="-224"/>
      <w:jc w:val="both"/>
    </w:pPr>
    <w:r>
      <w:rPr>
        <w:i/>
        <w:sz w:val="16"/>
      </w:rPr>
      <w:t>Références : décret du MESRI n°2018-372 du 18 mai 2018, relatif à la suspension temporaire des études dans les établissements publics dispensant des formations initiales d’enseignement supérieur et la circulaire n°2019-030 du 10 avril 2019 de mise en œuvre de la césure. Sous réserve de la délibération de la CFVU</w:t>
    </w:r>
    <w:r>
      <w:rPr>
        <w:rFonts w:ascii="Arial" w:eastAsia="Arial" w:hAnsi="Arial" w:cs="Arial"/>
        <w:i/>
        <w:sz w:val="16"/>
      </w:rPr>
      <w:t xml:space="preserve">    </w:t>
    </w:r>
    <w:r>
      <w:fldChar w:fldCharType="begin"/>
    </w:r>
    <w:r>
      <w:instrText xml:space="preserve"> PAGE   \* MERGEFORMAT </w:instrText>
    </w:r>
    <w:r>
      <w:fldChar w:fldCharType="separate"/>
    </w:r>
    <w:r>
      <w:rPr>
        <w:rFonts w:ascii="Arial" w:eastAsia="Arial" w:hAnsi="Arial" w:cs="Arial"/>
        <w:b/>
        <w:color w:val="1D2769"/>
        <w:sz w:val="14"/>
      </w:rPr>
      <w:t>1</w:t>
    </w:r>
    <w:r>
      <w:rPr>
        <w:rFonts w:ascii="Arial" w:eastAsia="Arial" w:hAnsi="Arial" w:cs="Arial"/>
        <w:b/>
        <w:color w:val="1D2769"/>
        <w:sz w:val="14"/>
      </w:rPr>
      <w:fldChar w:fldCharType="end"/>
    </w:r>
    <w:r>
      <w:rPr>
        <w:rFonts w:ascii="Arial" w:eastAsia="Arial" w:hAnsi="Arial" w:cs="Arial"/>
        <w:b/>
        <w:color w:val="1D2769"/>
        <w:sz w:val="14"/>
      </w:rPr>
      <w:t>/</w:t>
    </w:r>
    <w:fldSimple w:instr=" NUMPAGES   \* MERGEFORMAT ">
      <w:r w:rsidR="00D67662" w:rsidRPr="00D67662">
        <w:rPr>
          <w:rFonts w:ascii="Arial" w:eastAsia="Arial" w:hAnsi="Arial" w:cs="Arial"/>
          <w:b/>
          <w:noProof/>
          <w:color w:val="1D2769"/>
          <w:sz w:val="14"/>
        </w:rPr>
        <w:t>5</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2DFDE" w14:textId="1073F4EE" w:rsidR="002D624F" w:rsidRDefault="00780042">
    <w:pPr>
      <w:spacing w:after="0" w:line="272" w:lineRule="auto"/>
      <w:ind w:left="-283" w:right="-224"/>
      <w:jc w:val="both"/>
    </w:pPr>
    <w:r>
      <w:rPr>
        <w:i/>
        <w:sz w:val="16"/>
      </w:rPr>
      <w:t>Références : décret du MESRI n°2018-372 du 18 mai 2018, relatif à la suspension temporaire des études dans les établissements publics dispensant des formations initiales d’enseignement supérieur et la circulaire n°2019-030 du 10 avril 2019 de mise en œuvre de la césure. Sous réserve de la délibération de la CFVU</w:t>
    </w:r>
    <w:r>
      <w:rPr>
        <w:rFonts w:ascii="Arial" w:eastAsia="Arial" w:hAnsi="Arial" w:cs="Arial"/>
        <w:i/>
        <w:sz w:val="16"/>
      </w:rPr>
      <w:t xml:space="preserve">    </w:t>
    </w:r>
    <w:r>
      <w:fldChar w:fldCharType="begin"/>
    </w:r>
    <w:r>
      <w:instrText xml:space="preserve"> PAGE   \* MERGEFORMAT </w:instrText>
    </w:r>
    <w:r>
      <w:fldChar w:fldCharType="separate"/>
    </w:r>
    <w:r w:rsidR="00D67662" w:rsidRPr="00D67662">
      <w:rPr>
        <w:rFonts w:ascii="Arial" w:eastAsia="Arial" w:hAnsi="Arial" w:cs="Arial"/>
        <w:b/>
        <w:noProof/>
        <w:color w:val="1D2769"/>
        <w:sz w:val="14"/>
      </w:rPr>
      <w:t>5</w:t>
    </w:r>
    <w:r>
      <w:rPr>
        <w:rFonts w:ascii="Arial" w:eastAsia="Arial" w:hAnsi="Arial" w:cs="Arial"/>
        <w:b/>
        <w:color w:val="1D2769"/>
        <w:sz w:val="14"/>
      </w:rPr>
      <w:fldChar w:fldCharType="end"/>
    </w:r>
    <w:r>
      <w:rPr>
        <w:rFonts w:ascii="Arial" w:eastAsia="Arial" w:hAnsi="Arial" w:cs="Arial"/>
        <w:b/>
        <w:color w:val="1D2769"/>
        <w:sz w:val="14"/>
      </w:rPr>
      <w:t>/</w:t>
    </w:r>
    <w:fldSimple w:instr=" NUMPAGES   \* MERGEFORMAT ">
      <w:r w:rsidR="00D67662" w:rsidRPr="00D67662">
        <w:rPr>
          <w:rFonts w:ascii="Arial" w:eastAsia="Arial" w:hAnsi="Arial" w:cs="Arial"/>
          <w:b/>
          <w:noProof/>
          <w:color w:val="1D2769"/>
          <w:sz w:val="14"/>
        </w:rPr>
        <w:t>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B693D" w14:textId="3DD2EDEF" w:rsidR="002D624F" w:rsidRDefault="00780042">
    <w:pPr>
      <w:spacing w:after="0" w:line="272" w:lineRule="auto"/>
      <w:ind w:left="-283" w:right="-224"/>
      <w:jc w:val="both"/>
    </w:pPr>
    <w:r>
      <w:rPr>
        <w:i/>
        <w:sz w:val="16"/>
      </w:rPr>
      <w:t>Références : décret du MESRI n°2018-372 du 18 mai 2018, relatif à la suspension temporaire des études dans les établissements publics dispensant des formations initiales d’enseignement supérieur et la circulaire n°2019-030 du 10 avril 2019 de mise en œuvre de la césure. Sous réserve de la délibération de la CFVU</w:t>
    </w:r>
    <w:r>
      <w:rPr>
        <w:rFonts w:ascii="Arial" w:eastAsia="Arial" w:hAnsi="Arial" w:cs="Arial"/>
        <w:i/>
        <w:sz w:val="16"/>
      </w:rPr>
      <w:t xml:space="preserve">    </w:t>
    </w:r>
    <w:r>
      <w:fldChar w:fldCharType="begin"/>
    </w:r>
    <w:r>
      <w:instrText xml:space="preserve"> PAGE   \* MERGEFORMAT </w:instrText>
    </w:r>
    <w:r>
      <w:fldChar w:fldCharType="separate"/>
    </w:r>
    <w:r w:rsidR="00D67662" w:rsidRPr="00D67662">
      <w:rPr>
        <w:rFonts w:ascii="Arial" w:eastAsia="Arial" w:hAnsi="Arial" w:cs="Arial"/>
        <w:b/>
        <w:noProof/>
        <w:color w:val="1D2769"/>
        <w:sz w:val="14"/>
      </w:rPr>
      <w:t>1</w:t>
    </w:r>
    <w:r>
      <w:rPr>
        <w:rFonts w:ascii="Arial" w:eastAsia="Arial" w:hAnsi="Arial" w:cs="Arial"/>
        <w:b/>
        <w:color w:val="1D2769"/>
        <w:sz w:val="14"/>
      </w:rPr>
      <w:fldChar w:fldCharType="end"/>
    </w:r>
    <w:r>
      <w:rPr>
        <w:rFonts w:ascii="Arial" w:eastAsia="Arial" w:hAnsi="Arial" w:cs="Arial"/>
        <w:b/>
        <w:color w:val="1D2769"/>
        <w:sz w:val="14"/>
      </w:rPr>
      <w:t>/</w:t>
    </w:r>
    <w:fldSimple w:instr=" NUMPAGES   \* MERGEFORMAT ">
      <w:r w:rsidR="00D67662" w:rsidRPr="00D67662">
        <w:rPr>
          <w:rFonts w:ascii="Arial" w:eastAsia="Arial" w:hAnsi="Arial" w:cs="Arial"/>
          <w:b/>
          <w:noProof/>
          <w:color w:val="1D2769"/>
          <w:sz w:val="14"/>
        </w:rPr>
        <w:t>5</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C72C0" w14:textId="77777777" w:rsidR="00140157" w:rsidRDefault="00140157">
      <w:pPr>
        <w:spacing w:after="0" w:line="240" w:lineRule="auto"/>
      </w:pPr>
      <w:r>
        <w:separator/>
      </w:r>
    </w:p>
  </w:footnote>
  <w:footnote w:type="continuationSeparator" w:id="0">
    <w:p w14:paraId="048B9345" w14:textId="77777777" w:rsidR="00140157" w:rsidRDefault="001401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A3150" w14:textId="77777777" w:rsidR="002D624F" w:rsidRDefault="00780042">
    <w:pPr>
      <w:spacing w:after="141"/>
      <w:ind w:left="1"/>
      <w:jc w:val="right"/>
    </w:pPr>
    <w:r>
      <w:rPr>
        <w:noProof/>
        <w:lang w:bidi="ar-SA"/>
      </w:rPr>
      <w:drawing>
        <wp:anchor distT="0" distB="0" distL="114300" distR="114300" simplePos="0" relativeHeight="251658240" behindDoc="0" locked="0" layoutInCell="1" allowOverlap="0" wp14:anchorId="223F742A" wp14:editId="7758226E">
          <wp:simplePos x="0" y="0"/>
          <wp:positionH relativeFrom="page">
            <wp:posOffset>457200</wp:posOffset>
          </wp:positionH>
          <wp:positionV relativeFrom="page">
            <wp:posOffset>252096</wp:posOffset>
          </wp:positionV>
          <wp:extent cx="1784865" cy="719455"/>
          <wp:effectExtent l="0" t="0" r="0" b="0"/>
          <wp:wrapSquare wrapText="bothSides"/>
          <wp:docPr id="643" name="Picture 643"/>
          <wp:cNvGraphicFramePr/>
          <a:graphic xmlns:a="http://schemas.openxmlformats.org/drawingml/2006/main">
            <a:graphicData uri="http://schemas.openxmlformats.org/drawingml/2006/picture">
              <pic:pic xmlns:pic="http://schemas.openxmlformats.org/drawingml/2006/picture">
                <pic:nvPicPr>
                  <pic:cNvPr id="643" name="Picture 643"/>
                  <pic:cNvPicPr/>
                </pic:nvPicPr>
                <pic:blipFill>
                  <a:blip r:embed="rId1"/>
                  <a:stretch>
                    <a:fillRect/>
                  </a:stretch>
                </pic:blipFill>
                <pic:spPr>
                  <a:xfrm>
                    <a:off x="0" y="0"/>
                    <a:ext cx="1784865" cy="719455"/>
                  </a:xfrm>
                  <a:prstGeom prst="rect">
                    <a:avLst/>
                  </a:prstGeom>
                </pic:spPr>
              </pic:pic>
            </a:graphicData>
          </a:graphic>
        </wp:anchor>
      </w:drawing>
    </w:r>
    <w:r>
      <w:rPr>
        <w:rFonts w:ascii="Arial" w:eastAsia="Arial" w:hAnsi="Arial" w:cs="Arial"/>
        <w:b/>
        <w:color w:val="151D4E"/>
        <w:sz w:val="24"/>
      </w:rPr>
      <w:t xml:space="preserve">Demande de Césure </w:t>
    </w:r>
  </w:p>
  <w:p w14:paraId="28A288A1" w14:textId="77777777" w:rsidR="002D624F" w:rsidRDefault="00780042">
    <w:pPr>
      <w:spacing w:after="0"/>
      <w:ind w:left="1"/>
      <w:jc w:val="right"/>
    </w:pPr>
    <w:r>
      <w:rPr>
        <w:rFonts w:ascii="Arial" w:eastAsia="Arial" w:hAnsi="Arial" w:cs="Arial"/>
        <w:b/>
        <w:color w:val="151D4E"/>
        <w:sz w:val="24"/>
      </w:rPr>
      <w:t xml:space="preserve">Année universitaire 2021 / 2022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3380B" w14:textId="77777777" w:rsidR="002D624F" w:rsidRDefault="00780042">
    <w:pPr>
      <w:spacing w:after="141"/>
      <w:ind w:left="1"/>
      <w:jc w:val="right"/>
    </w:pPr>
    <w:r>
      <w:rPr>
        <w:noProof/>
        <w:lang w:bidi="ar-SA"/>
      </w:rPr>
      <w:drawing>
        <wp:anchor distT="0" distB="0" distL="114300" distR="114300" simplePos="0" relativeHeight="251659264" behindDoc="0" locked="0" layoutInCell="1" allowOverlap="0" wp14:anchorId="0B2DD87D" wp14:editId="78D6F711">
          <wp:simplePos x="0" y="0"/>
          <wp:positionH relativeFrom="page">
            <wp:posOffset>457200</wp:posOffset>
          </wp:positionH>
          <wp:positionV relativeFrom="page">
            <wp:posOffset>252096</wp:posOffset>
          </wp:positionV>
          <wp:extent cx="1784865" cy="719455"/>
          <wp:effectExtent l="0" t="0" r="0" b="0"/>
          <wp:wrapSquare wrapText="bothSides"/>
          <wp:docPr id="1" name="Picture 643"/>
          <wp:cNvGraphicFramePr/>
          <a:graphic xmlns:a="http://schemas.openxmlformats.org/drawingml/2006/main">
            <a:graphicData uri="http://schemas.openxmlformats.org/drawingml/2006/picture">
              <pic:pic xmlns:pic="http://schemas.openxmlformats.org/drawingml/2006/picture">
                <pic:nvPicPr>
                  <pic:cNvPr id="643" name="Picture 643"/>
                  <pic:cNvPicPr/>
                </pic:nvPicPr>
                <pic:blipFill>
                  <a:blip r:embed="rId1"/>
                  <a:stretch>
                    <a:fillRect/>
                  </a:stretch>
                </pic:blipFill>
                <pic:spPr>
                  <a:xfrm>
                    <a:off x="0" y="0"/>
                    <a:ext cx="1784865" cy="719455"/>
                  </a:xfrm>
                  <a:prstGeom prst="rect">
                    <a:avLst/>
                  </a:prstGeom>
                </pic:spPr>
              </pic:pic>
            </a:graphicData>
          </a:graphic>
        </wp:anchor>
      </w:drawing>
    </w:r>
    <w:r>
      <w:rPr>
        <w:rFonts w:ascii="Arial" w:eastAsia="Arial" w:hAnsi="Arial" w:cs="Arial"/>
        <w:b/>
        <w:color w:val="151D4E"/>
        <w:sz w:val="24"/>
      </w:rPr>
      <w:t xml:space="preserve">Demande de Césure </w:t>
    </w:r>
  </w:p>
  <w:p w14:paraId="6C49DD61" w14:textId="75795C31" w:rsidR="002D624F" w:rsidRDefault="00780042">
    <w:pPr>
      <w:spacing w:after="0"/>
      <w:ind w:left="1"/>
      <w:jc w:val="right"/>
    </w:pPr>
    <w:r>
      <w:rPr>
        <w:rFonts w:ascii="Arial" w:eastAsia="Arial" w:hAnsi="Arial" w:cs="Arial"/>
        <w:b/>
        <w:color w:val="151D4E"/>
        <w:sz w:val="24"/>
      </w:rPr>
      <w:t>Année universitaire 202</w:t>
    </w:r>
    <w:r w:rsidR="0071179B">
      <w:rPr>
        <w:rFonts w:ascii="Arial" w:eastAsia="Arial" w:hAnsi="Arial" w:cs="Arial"/>
        <w:b/>
        <w:color w:val="151D4E"/>
        <w:sz w:val="24"/>
      </w:rPr>
      <w:t>2</w:t>
    </w:r>
    <w:r>
      <w:rPr>
        <w:rFonts w:ascii="Arial" w:eastAsia="Arial" w:hAnsi="Arial" w:cs="Arial"/>
        <w:b/>
        <w:color w:val="151D4E"/>
        <w:sz w:val="24"/>
      </w:rPr>
      <w:t xml:space="preserve"> / 202</w:t>
    </w:r>
    <w:r w:rsidR="0071179B">
      <w:rPr>
        <w:rFonts w:ascii="Arial" w:eastAsia="Arial" w:hAnsi="Arial" w:cs="Arial"/>
        <w:b/>
        <w:color w:val="151D4E"/>
        <w:sz w:val="24"/>
      </w:rPr>
      <w:t>3</w:t>
    </w:r>
    <w:r>
      <w:rPr>
        <w:rFonts w:ascii="Arial" w:eastAsia="Arial" w:hAnsi="Arial" w:cs="Arial"/>
        <w:b/>
        <w:color w:val="151D4E"/>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15B5B" w14:textId="77777777" w:rsidR="002D624F" w:rsidRDefault="00780042">
    <w:pPr>
      <w:spacing w:after="141"/>
      <w:ind w:left="1"/>
      <w:jc w:val="right"/>
    </w:pPr>
    <w:r>
      <w:rPr>
        <w:noProof/>
        <w:lang w:bidi="ar-SA"/>
      </w:rPr>
      <w:drawing>
        <wp:anchor distT="0" distB="0" distL="114300" distR="114300" simplePos="0" relativeHeight="251660288" behindDoc="0" locked="0" layoutInCell="1" allowOverlap="0" wp14:anchorId="69D14833" wp14:editId="1CCBC4A4">
          <wp:simplePos x="0" y="0"/>
          <wp:positionH relativeFrom="page">
            <wp:posOffset>457200</wp:posOffset>
          </wp:positionH>
          <wp:positionV relativeFrom="page">
            <wp:posOffset>252096</wp:posOffset>
          </wp:positionV>
          <wp:extent cx="1784865" cy="719455"/>
          <wp:effectExtent l="0" t="0" r="0" b="0"/>
          <wp:wrapSquare wrapText="bothSides"/>
          <wp:docPr id="473" name="Picture 473"/>
          <wp:cNvGraphicFramePr/>
          <a:graphic xmlns:a="http://schemas.openxmlformats.org/drawingml/2006/main">
            <a:graphicData uri="http://schemas.openxmlformats.org/drawingml/2006/picture">
              <pic:pic xmlns:pic="http://schemas.openxmlformats.org/drawingml/2006/picture">
                <pic:nvPicPr>
                  <pic:cNvPr id="473" name="Picture 473"/>
                  <pic:cNvPicPr/>
                </pic:nvPicPr>
                <pic:blipFill>
                  <a:blip r:embed="rId1"/>
                  <a:stretch>
                    <a:fillRect/>
                  </a:stretch>
                </pic:blipFill>
                <pic:spPr>
                  <a:xfrm>
                    <a:off x="0" y="0"/>
                    <a:ext cx="1784865" cy="719455"/>
                  </a:xfrm>
                  <a:prstGeom prst="rect">
                    <a:avLst/>
                  </a:prstGeom>
                </pic:spPr>
              </pic:pic>
            </a:graphicData>
          </a:graphic>
        </wp:anchor>
      </w:drawing>
    </w:r>
    <w:r>
      <w:rPr>
        <w:rFonts w:ascii="Arial" w:eastAsia="Arial" w:hAnsi="Arial" w:cs="Arial"/>
        <w:b/>
        <w:color w:val="151D4E"/>
        <w:sz w:val="24"/>
      </w:rPr>
      <w:t xml:space="preserve">Demande de Césure </w:t>
    </w:r>
  </w:p>
  <w:p w14:paraId="6FBA88AC" w14:textId="77777777" w:rsidR="002D624F" w:rsidRDefault="00780042">
    <w:pPr>
      <w:spacing w:after="0"/>
      <w:ind w:left="1" w:right="-67"/>
      <w:jc w:val="right"/>
    </w:pPr>
    <w:r>
      <w:rPr>
        <w:rFonts w:ascii="Arial" w:eastAsia="Arial" w:hAnsi="Arial" w:cs="Arial"/>
        <w:b/>
        <w:color w:val="151D4E"/>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5E1C44"/>
    <w:multiLevelType w:val="hybridMultilevel"/>
    <w:tmpl w:val="2370D95A"/>
    <w:lvl w:ilvl="0" w:tplc="043A6B22">
      <w:start w:val="1"/>
      <w:numFmt w:val="bullet"/>
      <w:lvlText w:val=""/>
      <w:lvlJc w:val="left"/>
      <w:pPr>
        <w:ind w:left="540"/>
      </w:pPr>
      <w:rPr>
        <w:rFonts w:ascii="Wingdings 2" w:eastAsia="Wingdings 2" w:hAnsi="Wingdings 2" w:cs="Wingdings 2"/>
        <w:b w:val="0"/>
        <w:i w:val="0"/>
        <w:strike w:val="0"/>
        <w:dstrike w:val="0"/>
        <w:color w:val="000000"/>
        <w:sz w:val="36"/>
        <w:szCs w:val="36"/>
        <w:u w:val="none" w:color="000000"/>
        <w:bdr w:val="none" w:sz="0" w:space="0" w:color="auto"/>
        <w:shd w:val="clear" w:color="auto" w:fill="auto"/>
        <w:vertAlign w:val="baseline"/>
      </w:rPr>
    </w:lvl>
    <w:lvl w:ilvl="1" w:tplc="59B043FA">
      <w:start w:val="1"/>
      <w:numFmt w:val="bullet"/>
      <w:lvlText w:val="o"/>
      <w:lvlJc w:val="left"/>
      <w:pPr>
        <w:ind w:left="1275"/>
      </w:pPr>
      <w:rPr>
        <w:rFonts w:ascii="Wingdings 2" w:eastAsia="Wingdings 2" w:hAnsi="Wingdings 2" w:cs="Wingdings 2"/>
        <w:b w:val="0"/>
        <w:i w:val="0"/>
        <w:strike w:val="0"/>
        <w:dstrike w:val="0"/>
        <w:color w:val="000000"/>
        <w:sz w:val="36"/>
        <w:szCs w:val="36"/>
        <w:u w:val="none" w:color="000000"/>
        <w:bdr w:val="none" w:sz="0" w:space="0" w:color="auto"/>
        <w:shd w:val="clear" w:color="auto" w:fill="auto"/>
        <w:vertAlign w:val="baseline"/>
      </w:rPr>
    </w:lvl>
    <w:lvl w:ilvl="2" w:tplc="29A06E22">
      <w:start w:val="1"/>
      <w:numFmt w:val="bullet"/>
      <w:lvlText w:val="▪"/>
      <w:lvlJc w:val="left"/>
      <w:pPr>
        <w:ind w:left="1995"/>
      </w:pPr>
      <w:rPr>
        <w:rFonts w:ascii="Wingdings 2" w:eastAsia="Wingdings 2" w:hAnsi="Wingdings 2" w:cs="Wingdings 2"/>
        <w:b w:val="0"/>
        <w:i w:val="0"/>
        <w:strike w:val="0"/>
        <w:dstrike w:val="0"/>
        <w:color w:val="000000"/>
        <w:sz w:val="36"/>
        <w:szCs w:val="36"/>
        <w:u w:val="none" w:color="000000"/>
        <w:bdr w:val="none" w:sz="0" w:space="0" w:color="auto"/>
        <w:shd w:val="clear" w:color="auto" w:fill="auto"/>
        <w:vertAlign w:val="baseline"/>
      </w:rPr>
    </w:lvl>
    <w:lvl w:ilvl="3" w:tplc="A13ADCEC">
      <w:start w:val="1"/>
      <w:numFmt w:val="bullet"/>
      <w:lvlText w:val="•"/>
      <w:lvlJc w:val="left"/>
      <w:pPr>
        <w:ind w:left="2715"/>
      </w:pPr>
      <w:rPr>
        <w:rFonts w:ascii="Wingdings 2" w:eastAsia="Wingdings 2" w:hAnsi="Wingdings 2" w:cs="Wingdings 2"/>
        <w:b w:val="0"/>
        <w:i w:val="0"/>
        <w:strike w:val="0"/>
        <w:dstrike w:val="0"/>
        <w:color w:val="000000"/>
        <w:sz w:val="36"/>
        <w:szCs w:val="36"/>
        <w:u w:val="none" w:color="000000"/>
        <w:bdr w:val="none" w:sz="0" w:space="0" w:color="auto"/>
        <w:shd w:val="clear" w:color="auto" w:fill="auto"/>
        <w:vertAlign w:val="baseline"/>
      </w:rPr>
    </w:lvl>
    <w:lvl w:ilvl="4" w:tplc="026AEAE8">
      <w:start w:val="1"/>
      <w:numFmt w:val="bullet"/>
      <w:lvlText w:val="o"/>
      <w:lvlJc w:val="left"/>
      <w:pPr>
        <w:ind w:left="3435"/>
      </w:pPr>
      <w:rPr>
        <w:rFonts w:ascii="Wingdings 2" w:eastAsia="Wingdings 2" w:hAnsi="Wingdings 2" w:cs="Wingdings 2"/>
        <w:b w:val="0"/>
        <w:i w:val="0"/>
        <w:strike w:val="0"/>
        <w:dstrike w:val="0"/>
        <w:color w:val="000000"/>
        <w:sz w:val="36"/>
        <w:szCs w:val="36"/>
        <w:u w:val="none" w:color="000000"/>
        <w:bdr w:val="none" w:sz="0" w:space="0" w:color="auto"/>
        <w:shd w:val="clear" w:color="auto" w:fill="auto"/>
        <w:vertAlign w:val="baseline"/>
      </w:rPr>
    </w:lvl>
    <w:lvl w:ilvl="5" w:tplc="71D0D832">
      <w:start w:val="1"/>
      <w:numFmt w:val="bullet"/>
      <w:lvlText w:val="▪"/>
      <w:lvlJc w:val="left"/>
      <w:pPr>
        <w:ind w:left="4155"/>
      </w:pPr>
      <w:rPr>
        <w:rFonts w:ascii="Wingdings 2" w:eastAsia="Wingdings 2" w:hAnsi="Wingdings 2" w:cs="Wingdings 2"/>
        <w:b w:val="0"/>
        <w:i w:val="0"/>
        <w:strike w:val="0"/>
        <w:dstrike w:val="0"/>
        <w:color w:val="000000"/>
        <w:sz w:val="36"/>
        <w:szCs w:val="36"/>
        <w:u w:val="none" w:color="000000"/>
        <w:bdr w:val="none" w:sz="0" w:space="0" w:color="auto"/>
        <w:shd w:val="clear" w:color="auto" w:fill="auto"/>
        <w:vertAlign w:val="baseline"/>
      </w:rPr>
    </w:lvl>
    <w:lvl w:ilvl="6" w:tplc="B076531C">
      <w:start w:val="1"/>
      <w:numFmt w:val="bullet"/>
      <w:lvlText w:val="•"/>
      <w:lvlJc w:val="left"/>
      <w:pPr>
        <w:ind w:left="4875"/>
      </w:pPr>
      <w:rPr>
        <w:rFonts w:ascii="Wingdings 2" w:eastAsia="Wingdings 2" w:hAnsi="Wingdings 2" w:cs="Wingdings 2"/>
        <w:b w:val="0"/>
        <w:i w:val="0"/>
        <w:strike w:val="0"/>
        <w:dstrike w:val="0"/>
        <w:color w:val="000000"/>
        <w:sz w:val="36"/>
        <w:szCs w:val="36"/>
        <w:u w:val="none" w:color="000000"/>
        <w:bdr w:val="none" w:sz="0" w:space="0" w:color="auto"/>
        <w:shd w:val="clear" w:color="auto" w:fill="auto"/>
        <w:vertAlign w:val="baseline"/>
      </w:rPr>
    </w:lvl>
    <w:lvl w:ilvl="7" w:tplc="BC080FF6">
      <w:start w:val="1"/>
      <w:numFmt w:val="bullet"/>
      <w:lvlText w:val="o"/>
      <w:lvlJc w:val="left"/>
      <w:pPr>
        <w:ind w:left="5595"/>
      </w:pPr>
      <w:rPr>
        <w:rFonts w:ascii="Wingdings 2" w:eastAsia="Wingdings 2" w:hAnsi="Wingdings 2" w:cs="Wingdings 2"/>
        <w:b w:val="0"/>
        <w:i w:val="0"/>
        <w:strike w:val="0"/>
        <w:dstrike w:val="0"/>
        <w:color w:val="000000"/>
        <w:sz w:val="36"/>
        <w:szCs w:val="36"/>
        <w:u w:val="none" w:color="000000"/>
        <w:bdr w:val="none" w:sz="0" w:space="0" w:color="auto"/>
        <w:shd w:val="clear" w:color="auto" w:fill="auto"/>
        <w:vertAlign w:val="baseline"/>
      </w:rPr>
    </w:lvl>
    <w:lvl w:ilvl="8" w:tplc="AA1C78CC">
      <w:start w:val="1"/>
      <w:numFmt w:val="bullet"/>
      <w:lvlText w:val="▪"/>
      <w:lvlJc w:val="left"/>
      <w:pPr>
        <w:ind w:left="6315"/>
      </w:pPr>
      <w:rPr>
        <w:rFonts w:ascii="Wingdings 2" w:eastAsia="Wingdings 2" w:hAnsi="Wingdings 2" w:cs="Wingdings 2"/>
        <w:b w:val="0"/>
        <w:i w:val="0"/>
        <w:strike w:val="0"/>
        <w:dstrike w:val="0"/>
        <w:color w:val="000000"/>
        <w:sz w:val="36"/>
        <w:szCs w:val="36"/>
        <w:u w:val="none" w:color="000000"/>
        <w:bdr w:val="none" w:sz="0" w:space="0" w:color="auto"/>
        <w:shd w:val="clear" w:color="auto" w:fill="auto"/>
        <w:vertAlign w:val="baseline"/>
      </w:rPr>
    </w:lvl>
  </w:abstractNum>
  <w:abstractNum w:abstractNumId="1" w15:restartNumberingAfterBreak="0">
    <w:nsid w:val="4C220410"/>
    <w:multiLevelType w:val="hybridMultilevel"/>
    <w:tmpl w:val="2B1AF406"/>
    <w:lvl w:ilvl="0" w:tplc="386CD17C">
      <w:start w:val="1"/>
      <w:numFmt w:val="bullet"/>
      <w:lvlText w:val="o"/>
      <w:lvlJc w:val="left"/>
      <w:pPr>
        <w:ind w:left="7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FF6C8842">
      <w:start w:val="1"/>
      <w:numFmt w:val="bullet"/>
      <w:lvlText w:val="o"/>
      <w:lvlJc w:val="left"/>
      <w:pPr>
        <w:ind w:left="154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D6D65342">
      <w:start w:val="1"/>
      <w:numFmt w:val="bullet"/>
      <w:lvlText w:val="▪"/>
      <w:lvlJc w:val="left"/>
      <w:pPr>
        <w:ind w:left="226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7E4E0A40">
      <w:start w:val="1"/>
      <w:numFmt w:val="bullet"/>
      <w:lvlText w:val="•"/>
      <w:lvlJc w:val="left"/>
      <w:pPr>
        <w:ind w:left="298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B2A4BE44">
      <w:start w:val="1"/>
      <w:numFmt w:val="bullet"/>
      <w:lvlText w:val="o"/>
      <w:lvlJc w:val="left"/>
      <w:pPr>
        <w:ind w:left="370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EE3E433E">
      <w:start w:val="1"/>
      <w:numFmt w:val="bullet"/>
      <w:lvlText w:val="▪"/>
      <w:lvlJc w:val="left"/>
      <w:pPr>
        <w:ind w:left="442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2BEC8002">
      <w:start w:val="1"/>
      <w:numFmt w:val="bullet"/>
      <w:lvlText w:val="•"/>
      <w:lvlJc w:val="left"/>
      <w:pPr>
        <w:ind w:left="514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6D42D682">
      <w:start w:val="1"/>
      <w:numFmt w:val="bullet"/>
      <w:lvlText w:val="o"/>
      <w:lvlJc w:val="left"/>
      <w:pPr>
        <w:ind w:left="586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D57A433E">
      <w:start w:val="1"/>
      <w:numFmt w:val="bullet"/>
      <w:lvlText w:val="▪"/>
      <w:lvlJc w:val="left"/>
      <w:pPr>
        <w:ind w:left="658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6F432479"/>
    <w:multiLevelType w:val="hybridMultilevel"/>
    <w:tmpl w:val="BEA2E1E2"/>
    <w:lvl w:ilvl="0" w:tplc="29ECAC76">
      <w:start w:val="1"/>
      <w:numFmt w:val="bullet"/>
      <w:lvlText w:val=""/>
      <w:lvlJc w:val="left"/>
      <w:pPr>
        <w:ind w:left="684"/>
      </w:pPr>
      <w:rPr>
        <w:rFonts w:ascii="Wingdings 2" w:eastAsia="Wingdings 2" w:hAnsi="Wingdings 2" w:cs="Wingdings 2"/>
        <w:b w:val="0"/>
        <w:i w:val="0"/>
        <w:strike w:val="0"/>
        <w:dstrike w:val="0"/>
        <w:color w:val="000000"/>
        <w:sz w:val="36"/>
        <w:szCs w:val="36"/>
        <w:u w:val="none" w:color="000000"/>
        <w:bdr w:val="none" w:sz="0" w:space="0" w:color="auto"/>
        <w:shd w:val="clear" w:color="auto" w:fill="auto"/>
        <w:vertAlign w:val="baseline"/>
      </w:rPr>
    </w:lvl>
    <w:lvl w:ilvl="1" w:tplc="9E42D500">
      <w:start w:val="1"/>
      <w:numFmt w:val="bullet"/>
      <w:lvlText w:val="o"/>
      <w:lvlJc w:val="left"/>
      <w:pPr>
        <w:ind w:left="1412"/>
      </w:pPr>
      <w:rPr>
        <w:rFonts w:ascii="Wingdings 2" w:eastAsia="Wingdings 2" w:hAnsi="Wingdings 2" w:cs="Wingdings 2"/>
        <w:b w:val="0"/>
        <w:i w:val="0"/>
        <w:strike w:val="0"/>
        <w:dstrike w:val="0"/>
        <w:color w:val="000000"/>
        <w:sz w:val="36"/>
        <w:szCs w:val="36"/>
        <w:u w:val="none" w:color="000000"/>
        <w:bdr w:val="none" w:sz="0" w:space="0" w:color="auto"/>
        <w:shd w:val="clear" w:color="auto" w:fill="auto"/>
        <w:vertAlign w:val="baseline"/>
      </w:rPr>
    </w:lvl>
    <w:lvl w:ilvl="2" w:tplc="EEE08F80">
      <w:start w:val="1"/>
      <w:numFmt w:val="bullet"/>
      <w:lvlText w:val="▪"/>
      <w:lvlJc w:val="left"/>
      <w:pPr>
        <w:ind w:left="2132"/>
      </w:pPr>
      <w:rPr>
        <w:rFonts w:ascii="Wingdings 2" w:eastAsia="Wingdings 2" w:hAnsi="Wingdings 2" w:cs="Wingdings 2"/>
        <w:b w:val="0"/>
        <w:i w:val="0"/>
        <w:strike w:val="0"/>
        <w:dstrike w:val="0"/>
        <w:color w:val="000000"/>
        <w:sz w:val="36"/>
        <w:szCs w:val="36"/>
        <w:u w:val="none" w:color="000000"/>
        <w:bdr w:val="none" w:sz="0" w:space="0" w:color="auto"/>
        <w:shd w:val="clear" w:color="auto" w:fill="auto"/>
        <w:vertAlign w:val="baseline"/>
      </w:rPr>
    </w:lvl>
    <w:lvl w:ilvl="3" w:tplc="97AE59C4">
      <w:start w:val="1"/>
      <w:numFmt w:val="bullet"/>
      <w:lvlText w:val="•"/>
      <w:lvlJc w:val="left"/>
      <w:pPr>
        <w:ind w:left="2852"/>
      </w:pPr>
      <w:rPr>
        <w:rFonts w:ascii="Wingdings 2" w:eastAsia="Wingdings 2" w:hAnsi="Wingdings 2" w:cs="Wingdings 2"/>
        <w:b w:val="0"/>
        <w:i w:val="0"/>
        <w:strike w:val="0"/>
        <w:dstrike w:val="0"/>
        <w:color w:val="000000"/>
        <w:sz w:val="36"/>
        <w:szCs w:val="36"/>
        <w:u w:val="none" w:color="000000"/>
        <w:bdr w:val="none" w:sz="0" w:space="0" w:color="auto"/>
        <w:shd w:val="clear" w:color="auto" w:fill="auto"/>
        <w:vertAlign w:val="baseline"/>
      </w:rPr>
    </w:lvl>
    <w:lvl w:ilvl="4" w:tplc="3A9CC918">
      <w:start w:val="1"/>
      <w:numFmt w:val="bullet"/>
      <w:lvlText w:val="o"/>
      <w:lvlJc w:val="left"/>
      <w:pPr>
        <w:ind w:left="3572"/>
      </w:pPr>
      <w:rPr>
        <w:rFonts w:ascii="Wingdings 2" w:eastAsia="Wingdings 2" w:hAnsi="Wingdings 2" w:cs="Wingdings 2"/>
        <w:b w:val="0"/>
        <w:i w:val="0"/>
        <w:strike w:val="0"/>
        <w:dstrike w:val="0"/>
        <w:color w:val="000000"/>
        <w:sz w:val="36"/>
        <w:szCs w:val="36"/>
        <w:u w:val="none" w:color="000000"/>
        <w:bdr w:val="none" w:sz="0" w:space="0" w:color="auto"/>
        <w:shd w:val="clear" w:color="auto" w:fill="auto"/>
        <w:vertAlign w:val="baseline"/>
      </w:rPr>
    </w:lvl>
    <w:lvl w:ilvl="5" w:tplc="3DAE920E">
      <w:start w:val="1"/>
      <w:numFmt w:val="bullet"/>
      <w:lvlText w:val="▪"/>
      <w:lvlJc w:val="left"/>
      <w:pPr>
        <w:ind w:left="4292"/>
      </w:pPr>
      <w:rPr>
        <w:rFonts w:ascii="Wingdings 2" w:eastAsia="Wingdings 2" w:hAnsi="Wingdings 2" w:cs="Wingdings 2"/>
        <w:b w:val="0"/>
        <w:i w:val="0"/>
        <w:strike w:val="0"/>
        <w:dstrike w:val="0"/>
        <w:color w:val="000000"/>
        <w:sz w:val="36"/>
        <w:szCs w:val="36"/>
        <w:u w:val="none" w:color="000000"/>
        <w:bdr w:val="none" w:sz="0" w:space="0" w:color="auto"/>
        <w:shd w:val="clear" w:color="auto" w:fill="auto"/>
        <w:vertAlign w:val="baseline"/>
      </w:rPr>
    </w:lvl>
    <w:lvl w:ilvl="6" w:tplc="C5861B98">
      <w:start w:val="1"/>
      <w:numFmt w:val="bullet"/>
      <w:lvlText w:val="•"/>
      <w:lvlJc w:val="left"/>
      <w:pPr>
        <w:ind w:left="5012"/>
      </w:pPr>
      <w:rPr>
        <w:rFonts w:ascii="Wingdings 2" w:eastAsia="Wingdings 2" w:hAnsi="Wingdings 2" w:cs="Wingdings 2"/>
        <w:b w:val="0"/>
        <w:i w:val="0"/>
        <w:strike w:val="0"/>
        <w:dstrike w:val="0"/>
        <w:color w:val="000000"/>
        <w:sz w:val="36"/>
        <w:szCs w:val="36"/>
        <w:u w:val="none" w:color="000000"/>
        <w:bdr w:val="none" w:sz="0" w:space="0" w:color="auto"/>
        <w:shd w:val="clear" w:color="auto" w:fill="auto"/>
        <w:vertAlign w:val="baseline"/>
      </w:rPr>
    </w:lvl>
    <w:lvl w:ilvl="7" w:tplc="E35A8CC0">
      <w:start w:val="1"/>
      <w:numFmt w:val="bullet"/>
      <w:lvlText w:val="o"/>
      <w:lvlJc w:val="left"/>
      <w:pPr>
        <w:ind w:left="5732"/>
      </w:pPr>
      <w:rPr>
        <w:rFonts w:ascii="Wingdings 2" w:eastAsia="Wingdings 2" w:hAnsi="Wingdings 2" w:cs="Wingdings 2"/>
        <w:b w:val="0"/>
        <w:i w:val="0"/>
        <w:strike w:val="0"/>
        <w:dstrike w:val="0"/>
        <w:color w:val="000000"/>
        <w:sz w:val="36"/>
        <w:szCs w:val="36"/>
        <w:u w:val="none" w:color="000000"/>
        <w:bdr w:val="none" w:sz="0" w:space="0" w:color="auto"/>
        <w:shd w:val="clear" w:color="auto" w:fill="auto"/>
        <w:vertAlign w:val="baseline"/>
      </w:rPr>
    </w:lvl>
    <w:lvl w:ilvl="8" w:tplc="43741E16">
      <w:start w:val="1"/>
      <w:numFmt w:val="bullet"/>
      <w:lvlText w:val="▪"/>
      <w:lvlJc w:val="left"/>
      <w:pPr>
        <w:ind w:left="6452"/>
      </w:pPr>
      <w:rPr>
        <w:rFonts w:ascii="Wingdings 2" w:eastAsia="Wingdings 2" w:hAnsi="Wingdings 2" w:cs="Wingdings 2"/>
        <w:b w:val="0"/>
        <w:i w:val="0"/>
        <w:strike w:val="0"/>
        <w:dstrike w:val="0"/>
        <w:color w:val="000000"/>
        <w:sz w:val="36"/>
        <w:szCs w:val="36"/>
        <w:u w:val="none" w:color="000000"/>
        <w:bdr w:val="none" w:sz="0" w:space="0" w:color="auto"/>
        <w:shd w:val="clear" w:color="auto" w:fill="auto"/>
        <w:vertAlign w:val="baseline"/>
      </w:rPr>
    </w:lvl>
  </w:abstractNum>
  <w:num w:numId="1" w16cid:durableId="107160263">
    <w:abstractNumId w:val="2"/>
  </w:num>
  <w:num w:numId="2" w16cid:durableId="1030449538">
    <w:abstractNumId w:val="0"/>
  </w:num>
  <w:num w:numId="3" w16cid:durableId="18723817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24F"/>
    <w:rsid w:val="00140157"/>
    <w:rsid w:val="00160DF8"/>
    <w:rsid w:val="002D624F"/>
    <w:rsid w:val="0071179B"/>
    <w:rsid w:val="00780042"/>
    <w:rsid w:val="00804C0B"/>
    <w:rsid w:val="00937E82"/>
    <w:rsid w:val="00B23439"/>
    <w:rsid w:val="00C833D4"/>
    <w:rsid w:val="00D67662"/>
    <w:rsid w:val="00DC0641"/>
    <w:rsid w:val="00E130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EAE82"/>
  <w15:docId w15:val="{AEACB47F-17CD-CA4F-BCA7-3ABC9BA8E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color w:val="000000"/>
      <w:sz w:val="22"/>
      <w:lang w:bidi="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Textedebulles">
    <w:name w:val="Balloon Text"/>
    <w:basedOn w:val="Normal"/>
    <w:link w:val="TextedebullesCar"/>
    <w:uiPriority w:val="99"/>
    <w:semiHidden/>
    <w:unhideWhenUsed/>
    <w:rsid w:val="00D6766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67662"/>
    <w:rPr>
      <w:rFonts w:ascii="Segoe UI" w:eastAsia="Calibri" w:hAnsi="Segoe UI" w:cs="Segoe UI"/>
      <w:color w:val="000000"/>
      <w:sz w:val="18"/>
      <w:szCs w:val="18"/>
      <w:lang w:val="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intranet.sorbonne-universite.fr/fr/l-universite/securite-defense/deplacement-professionnel.htm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intranet.sorbonne-universite.fr/fr/l-universite/securite-defense/deplacement-professionnel.htm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934</Words>
  <Characters>5143</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Fond de page</vt:lpstr>
    </vt:vector>
  </TitlesOfParts>
  <Company/>
  <LinksUpToDate>false</LinksUpToDate>
  <CharactersWithSpaces>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Fond de page</dc:title>
  <dc:subject/>
  <dc:creator>Carole</dc:creator>
  <cp:keywords/>
  <cp:lastModifiedBy>Dominique</cp:lastModifiedBy>
  <cp:revision>2</cp:revision>
  <cp:lastPrinted>2022-05-31T07:07:00Z</cp:lastPrinted>
  <dcterms:created xsi:type="dcterms:W3CDTF">2023-01-26T05:58:00Z</dcterms:created>
  <dcterms:modified xsi:type="dcterms:W3CDTF">2023-01-26T05:58:00Z</dcterms:modified>
</cp:coreProperties>
</file>